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DEFD" w14:textId="77777777" w:rsidR="00383BF9" w:rsidRPr="00383BF9" w:rsidRDefault="00383BF9" w:rsidP="00383BF9">
      <w:pPr>
        <w:rPr>
          <w:rFonts w:ascii="Calibri" w:eastAsia="Times New Roman" w:hAnsi="Calibri" w:cs="Calibri"/>
          <w:sz w:val="22"/>
          <w:szCs w:val="22"/>
        </w:rPr>
      </w:pPr>
      <w:bookmarkStart w:id="0" w:name="_MailOriginal"/>
      <w:r w:rsidRPr="00383BF9">
        <w:rPr>
          <w:rFonts w:ascii="Calibri" w:eastAsia="Times New Roman" w:hAnsi="Calibri" w:cs="Calibri"/>
          <w:b/>
          <w:bCs/>
          <w:sz w:val="22"/>
          <w:szCs w:val="22"/>
        </w:rPr>
        <w:t>From:</w:t>
      </w:r>
      <w:r w:rsidRPr="00383BF9">
        <w:rPr>
          <w:rFonts w:ascii="Calibri" w:eastAsia="Times New Roman" w:hAnsi="Calibri" w:cs="Calibri"/>
          <w:sz w:val="22"/>
          <w:szCs w:val="22"/>
        </w:rPr>
        <w:t xml:space="preserve"> Laureys Benjamin </w:t>
      </w:r>
      <w:r w:rsidRPr="00383BF9">
        <w:rPr>
          <w:rFonts w:ascii="Calibri" w:eastAsia="Times New Roman" w:hAnsi="Calibri" w:cs="Calibri"/>
          <w:sz w:val="22"/>
          <w:szCs w:val="22"/>
        </w:rPr>
        <w:br/>
      </w:r>
      <w:r w:rsidRPr="00383BF9">
        <w:rPr>
          <w:rFonts w:ascii="Calibri" w:eastAsia="Times New Roman" w:hAnsi="Calibri" w:cs="Calibri"/>
          <w:b/>
          <w:bCs/>
          <w:sz w:val="22"/>
          <w:szCs w:val="22"/>
        </w:rPr>
        <w:t>Sent:</w:t>
      </w:r>
      <w:r w:rsidRPr="00383BF9">
        <w:rPr>
          <w:rFonts w:ascii="Calibri" w:eastAsia="Times New Roman" w:hAnsi="Calibri" w:cs="Calibri"/>
          <w:sz w:val="22"/>
          <w:szCs w:val="22"/>
        </w:rPr>
        <w:t xml:space="preserve"> Thursday 6 November 2025 10:24</w:t>
      </w:r>
      <w:r w:rsidRPr="00383BF9">
        <w:rPr>
          <w:rFonts w:ascii="Calibri" w:eastAsia="Times New Roman" w:hAnsi="Calibri" w:cs="Calibri"/>
          <w:sz w:val="22"/>
          <w:szCs w:val="22"/>
        </w:rPr>
        <w:br/>
      </w:r>
      <w:r w:rsidRPr="00383BF9">
        <w:rPr>
          <w:rFonts w:ascii="Calibri" w:eastAsia="Times New Roman" w:hAnsi="Calibri" w:cs="Calibri"/>
          <w:b/>
          <w:bCs/>
          <w:sz w:val="22"/>
          <w:szCs w:val="22"/>
        </w:rPr>
        <w:t>To:</w:t>
      </w:r>
      <w:r w:rsidRPr="00383BF9">
        <w:rPr>
          <w:rFonts w:ascii="Calibri" w:eastAsia="Times New Roman" w:hAnsi="Calibri" w:cs="Calibri"/>
          <w:sz w:val="22"/>
          <w:szCs w:val="22"/>
        </w:rPr>
        <w:t xml:space="preserve"> 'Comm INFRA' &lt;Comm.INFRA@dekamer.be&gt;</w:t>
      </w:r>
      <w:r w:rsidRPr="00383BF9">
        <w:rPr>
          <w:rFonts w:ascii="Calibri" w:eastAsia="Times New Roman" w:hAnsi="Calibri" w:cs="Calibri"/>
          <w:sz w:val="22"/>
          <w:szCs w:val="22"/>
        </w:rPr>
        <w:br/>
      </w:r>
      <w:r w:rsidRPr="00383BF9">
        <w:rPr>
          <w:rFonts w:ascii="Calibri" w:eastAsia="Times New Roman" w:hAnsi="Calibri" w:cs="Calibri"/>
          <w:b/>
          <w:bCs/>
          <w:sz w:val="22"/>
          <w:szCs w:val="22"/>
        </w:rPr>
        <w:t>Subject:</w:t>
      </w:r>
      <w:r w:rsidRPr="00383BF9">
        <w:rPr>
          <w:rFonts w:ascii="Calibri" w:eastAsia="Times New Roman" w:hAnsi="Calibri" w:cs="Calibri"/>
          <w:sz w:val="22"/>
          <w:szCs w:val="22"/>
        </w:rPr>
        <w:t xml:space="preserve"> deadline 28 </w:t>
      </w:r>
      <w:proofErr w:type="spellStart"/>
      <w:r w:rsidRPr="00383BF9">
        <w:rPr>
          <w:rFonts w:ascii="Calibri" w:eastAsia="Times New Roman" w:hAnsi="Calibri" w:cs="Calibri"/>
          <w:sz w:val="22"/>
          <w:szCs w:val="22"/>
        </w:rPr>
        <w:t>november</w:t>
      </w:r>
      <w:proofErr w:type="spellEnd"/>
      <w:r w:rsidRPr="00383BF9">
        <w:rPr>
          <w:rFonts w:ascii="Calibri" w:eastAsia="Times New Roman" w:hAnsi="Calibri" w:cs="Calibri"/>
          <w:sz w:val="22"/>
          <w:szCs w:val="22"/>
        </w:rPr>
        <w:t xml:space="preserve">: </w:t>
      </w:r>
      <w:proofErr w:type="spellStart"/>
      <w:r w:rsidRPr="00383BF9">
        <w:rPr>
          <w:rFonts w:ascii="Calibri" w:eastAsia="Times New Roman" w:hAnsi="Calibri" w:cs="Calibri"/>
          <w:sz w:val="22"/>
          <w:szCs w:val="22"/>
        </w:rPr>
        <w:t>vraag</w:t>
      </w:r>
      <w:proofErr w:type="spellEnd"/>
      <w:r w:rsidRPr="00383BF9">
        <w:rPr>
          <w:rFonts w:ascii="Calibri" w:eastAsia="Times New Roman" w:hAnsi="Calibri" w:cs="Calibri"/>
          <w:sz w:val="22"/>
          <w:szCs w:val="22"/>
        </w:rPr>
        <w:t xml:space="preserve"> om </w:t>
      </w:r>
      <w:proofErr w:type="spellStart"/>
      <w:r w:rsidRPr="00383BF9">
        <w:rPr>
          <w:rFonts w:ascii="Calibri" w:eastAsia="Times New Roman" w:hAnsi="Calibri" w:cs="Calibri"/>
          <w:sz w:val="22"/>
          <w:szCs w:val="22"/>
        </w:rPr>
        <w:t>schriftelijk</w:t>
      </w:r>
      <w:proofErr w:type="spellEnd"/>
      <w:r w:rsidRPr="00383BF9">
        <w:rPr>
          <w:rFonts w:ascii="Calibri" w:eastAsia="Times New Roman" w:hAnsi="Calibri" w:cs="Calibri"/>
          <w:sz w:val="22"/>
          <w:szCs w:val="22"/>
        </w:rPr>
        <w:t xml:space="preserve"> </w:t>
      </w:r>
      <w:proofErr w:type="spellStart"/>
      <w:r w:rsidRPr="00383BF9">
        <w:rPr>
          <w:rFonts w:ascii="Calibri" w:eastAsia="Times New Roman" w:hAnsi="Calibri" w:cs="Calibri"/>
          <w:sz w:val="22"/>
          <w:szCs w:val="22"/>
        </w:rPr>
        <w:t>advies</w:t>
      </w:r>
      <w:proofErr w:type="spellEnd"/>
      <w:r w:rsidRPr="00383BF9">
        <w:rPr>
          <w:rFonts w:ascii="Calibri" w:eastAsia="Times New Roman" w:hAnsi="Calibri" w:cs="Calibri"/>
          <w:sz w:val="22"/>
          <w:szCs w:val="22"/>
        </w:rPr>
        <w:t xml:space="preserve"> | </w:t>
      </w:r>
      <w:proofErr w:type="spellStart"/>
      <w:r w:rsidRPr="00383BF9">
        <w:rPr>
          <w:rFonts w:ascii="Calibri" w:eastAsia="Times New Roman" w:hAnsi="Calibri" w:cs="Calibri"/>
          <w:sz w:val="22"/>
          <w:szCs w:val="22"/>
        </w:rPr>
        <w:t>demande</w:t>
      </w:r>
      <w:proofErr w:type="spellEnd"/>
      <w:r w:rsidRPr="00383BF9">
        <w:rPr>
          <w:rFonts w:ascii="Calibri" w:eastAsia="Times New Roman" w:hAnsi="Calibri" w:cs="Calibri"/>
          <w:sz w:val="22"/>
          <w:szCs w:val="22"/>
        </w:rPr>
        <w:t xml:space="preserve"> d'un </w:t>
      </w:r>
      <w:proofErr w:type="spellStart"/>
      <w:r w:rsidRPr="00383BF9">
        <w:rPr>
          <w:rFonts w:ascii="Calibri" w:eastAsia="Times New Roman" w:hAnsi="Calibri" w:cs="Calibri"/>
          <w:sz w:val="22"/>
          <w:szCs w:val="22"/>
        </w:rPr>
        <w:t>avis</w:t>
      </w:r>
      <w:proofErr w:type="spellEnd"/>
      <w:r w:rsidRPr="00383BF9">
        <w:rPr>
          <w:rFonts w:ascii="Calibri" w:eastAsia="Times New Roman" w:hAnsi="Calibri" w:cs="Calibri"/>
          <w:sz w:val="22"/>
          <w:szCs w:val="22"/>
        </w:rPr>
        <w:t xml:space="preserve"> </w:t>
      </w:r>
      <w:proofErr w:type="spellStart"/>
      <w:r w:rsidRPr="00383BF9">
        <w:rPr>
          <w:rFonts w:ascii="Calibri" w:eastAsia="Times New Roman" w:hAnsi="Calibri" w:cs="Calibri"/>
          <w:sz w:val="22"/>
          <w:szCs w:val="22"/>
        </w:rPr>
        <w:t>écrit</w:t>
      </w:r>
      <w:proofErr w:type="spellEnd"/>
      <w:r w:rsidRPr="00383BF9">
        <w:rPr>
          <w:rFonts w:ascii="Calibri" w:eastAsia="Times New Roman" w:hAnsi="Calibri" w:cs="Calibri"/>
          <w:sz w:val="22"/>
          <w:szCs w:val="22"/>
        </w:rPr>
        <w:t xml:space="preserve"> DOC 56 1072</w:t>
      </w:r>
      <w:r w:rsidRPr="00383BF9">
        <w:rPr>
          <w:rFonts w:ascii="Calibri" w:eastAsia="Times New Roman" w:hAnsi="Calibri" w:cs="Calibri"/>
          <w:sz w:val="22"/>
          <w:szCs w:val="22"/>
        </w:rPr>
        <w:br/>
      </w:r>
      <w:r w:rsidRPr="00383BF9">
        <w:rPr>
          <w:rFonts w:ascii="Calibri" w:eastAsia="Times New Roman" w:hAnsi="Calibri" w:cs="Calibri"/>
          <w:b/>
          <w:bCs/>
          <w:sz w:val="22"/>
          <w:szCs w:val="22"/>
        </w:rPr>
        <w:t>Importance:</w:t>
      </w:r>
      <w:r w:rsidRPr="00383BF9">
        <w:rPr>
          <w:rFonts w:ascii="Calibri" w:eastAsia="Times New Roman" w:hAnsi="Calibri" w:cs="Calibri"/>
          <w:sz w:val="22"/>
          <w:szCs w:val="22"/>
        </w:rPr>
        <w:t xml:space="preserve"> High</w:t>
      </w:r>
    </w:p>
    <w:p w14:paraId="77D05BBC" w14:textId="77777777" w:rsidR="00383BF9" w:rsidRDefault="00383BF9" w:rsidP="00383BF9"/>
    <w:p w14:paraId="0F5C401C" w14:textId="77777777" w:rsidR="00383BF9" w:rsidRPr="00383BF9" w:rsidRDefault="00383BF9" w:rsidP="00383BF9">
      <w:pPr>
        <w:rPr>
          <w:rFonts w:ascii="Calibri" w:hAnsi="Calibri" w:cs="Calibri"/>
          <w:sz w:val="22"/>
          <w:szCs w:val="22"/>
          <w:lang w:val="nl-BE"/>
        </w:rPr>
      </w:pPr>
      <w:r w:rsidRPr="00383BF9">
        <w:rPr>
          <w:rFonts w:ascii="Calibri" w:hAnsi="Calibri" w:cs="Calibri"/>
          <w:sz w:val="22"/>
          <w:szCs w:val="22"/>
          <w:lang w:val="nl-BE"/>
        </w:rPr>
        <w:t>Geachte heer</w:t>
      </w:r>
    </w:p>
    <w:p w14:paraId="61143754" w14:textId="77777777" w:rsidR="00383BF9" w:rsidRPr="00383BF9" w:rsidRDefault="00383BF9" w:rsidP="00383BF9">
      <w:pPr>
        <w:rPr>
          <w:rFonts w:ascii="Calibri" w:hAnsi="Calibri" w:cs="Calibri"/>
          <w:sz w:val="22"/>
          <w:szCs w:val="22"/>
          <w:lang w:val="nl-BE"/>
        </w:rPr>
      </w:pPr>
    </w:p>
    <w:p w14:paraId="5F9B8474" w14:textId="77777777" w:rsidR="00383BF9" w:rsidRDefault="00383BF9" w:rsidP="00383BF9">
      <w:pPr>
        <w:rPr>
          <w:rFonts w:ascii="Calibri" w:hAnsi="Calibri" w:cs="Calibri"/>
          <w:sz w:val="22"/>
          <w:szCs w:val="22"/>
          <w:lang w:val="nl-BE"/>
        </w:rPr>
      </w:pPr>
      <w:r>
        <w:rPr>
          <w:rFonts w:ascii="Calibri" w:hAnsi="Calibri" w:cs="Calibri"/>
          <w:sz w:val="22"/>
          <w:szCs w:val="22"/>
          <w:lang w:val="nl-BE"/>
        </w:rPr>
        <w:t>De Nationale Hoge Raad voor Personen met een Handicap (NHRPH) ontving via zijn contacten deze adviesvraag over parkeerfaciliteiten voor tijdelijke invaliditeit en stelde met verbijstering vast dat de NHRPH zelf niet om advies is gevraagd.</w:t>
      </w:r>
    </w:p>
    <w:p w14:paraId="6C354867" w14:textId="77777777" w:rsidR="00383BF9" w:rsidRDefault="00383BF9" w:rsidP="00383BF9">
      <w:pPr>
        <w:rPr>
          <w:rFonts w:ascii="Calibri" w:hAnsi="Calibri" w:cs="Calibri"/>
          <w:sz w:val="22"/>
          <w:szCs w:val="22"/>
          <w:lang w:val="nl-BE"/>
        </w:rPr>
      </w:pPr>
    </w:p>
    <w:p w14:paraId="532797B2" w14:textId="77777777" w:rsidR="00383BF9" w:rsidRDefault="00383BF9" w:rsidP="00383BF9">
      <w:pPr>
        <w:rPr>
          <w:rFonts w:ascii="Calibri" w:hAnsi="Calibri" w:cs="Calibri"/>
          <w:sz w:val="22"/>
          <w:szCs w:val="22"/>
          <w:lang w:val="nl-BE"/>
        </w:rPr>
      </w:pPr>
      <w:r>
        <w:rPr>
          <w:rFonts w:ascii="Calibri" w:hAnsi="Calibri" w:cs="Calibri"/>
          <w:sz w:val="22"/>
          <w:szCs w:val="22"/>
          <w:lang w:val="nl-BE"/>
        </w:rPr>
        <w:t xml:space="preserve">Het KB over de NHRPH omschrijft de opdracht van de NHRPH als volgt: </w:t>
      </w:r>
      <w:r>
        <w:rPr>
          <w:rFonts w:ascii="Calibri" w:hAnsi="Calibri" w:cs="Calibri"/>
          <w:b/>
          <w:bCs/>
          <w:sz w:val="22"/>
          <w:szCs w:val="22"/>
          <w:lang w:val="nl-BE"/>
        </w:rPr>
        <w:t>adviezen geven of voorstellen doen over problemen met betrekking tot personen met een handicap die tot de federale bevoegdheid behoren</w:t>
      </w:r>
      <w:r>
        <w:rPr>
          <w:rFonts w:ascii="Calibri" w:hAnsi="Calibri" w:cs="Calibri"/>
          <w:sz w:val="22"/>
          <w:szCs w:val="22"/>
          <w:lang w:val="nl-BE"/>
        </w:rPr>
        <w:t xml:space="preserve">, onder meer met het oog op de rationalisatie en coördinatie van de wettelijke en reglementaire bepalingen. De rol van de NHRPH als adviesorgaan is ook gedeeltelijk verankerd in de geest van het Verdrag van de Verenigde Naties </w:t>
      </w:r>
      <w:proofErr w:type="gramStart"/>
      <w:r>
        <w:rPr>
          <w:rFonts w:ascii="Calibri" w:hAnsi="Calibri" w:cs="Calibri"/>
          <w:sz w:val="22"/>
          <w:szCs w:val="22"/>
          <w:lang w:val="nl-BE"/>
        </w:rPr>
        <w:t>inzake</w:t>
      </w:r>
      <w:proofErr w:type="gramEnd"/>
      <w:r>
        <w:rPr>
          <w:rFonts w:ascii="Calibri" w:hAnsi="Calibri" w:cs="Calibri"/>
          <w:sz w:val="22"/>
          <w:szCs w:val="22"/>
          <w:lang w:val="nl-BE"/>
        </w:rPr>
        <w:t xml:space="preserve"> de rechten van personen met een handicap. De Commissie had dus het advies van de NHRPH moeten vragen. </w:t>
      </w:r>
    </w:p>
    <w:p w14:paraId="30F3604E" w14:textId="77777777" w:rsidR="00383BF9" w:rsidRDefault="00383BF9" w:rsidP="00383BF9">
      <w:pPr>
        <w:rPr>
          <w:rFonts w:ascii="Calibri" w:hAnsi="Calibri" w:cs="Calibri"/>
          <w:sz w:val="22"/>
          <w:szCs w:val="22"/>
          <w:lang w:val="nl-BE"/>
        </w:rPr>
      </w:pPr>
      <w:hyperlink r:id="rId5" w:history="1">
        <w:r>
          <w:rPr>
            <w:rStyle w:val="Hyperlink"/>
            <w:rFonts w:ascii="Calibri" w:hAnsi="Calibri" w:cs="Calibri"/>
            <w:sz w:val="22"/>
            <w:szCs w:val="22"/>
            <w:lang w:val="nl-BE"/>
          </w:rPr>
          <w:t>https://ph.belgium.be/nl/over-ons/opdracht.html</w:t>
        </w:r>
      </w:hyperlink>
    </w:p>
    <w:p w14:paraId="03C2659C" w14:textId="77777777" w:rsidR="00383BF9" w:rsidRDefault="00383BF9" w:rsidP="00383BF9">
      <w:pPr>
        <w:rPr>
          <w:rFonts w:ascii="Calibri" w:hAnsi="Calibri" w:cs="Calibri"/>
          <w:sz w:val="22"/>
          <w:szCs w:val="22"/>
          <w:lang w:val="nl-BE"/>
        </w:rPr>
      </w:pPr>
    </w:p>
    <w:p w14:paraId="53C0B9E8" w14:textId="77777777" w:rsidR="00383BF9" w:rsidRDefault="00383BF9" w:rsidP="00383BF9">
      <w:pPr>
        <w:rPr>
          <w:rFonts w:ascii="Calibri" w:hAnsi="Calibri" w:cs="Calibri"/>
          <w:sz w:val="22"/>
          <w:szCs w:val="22"/>
          <w:lang w:val="nl-BE"/>
        </w:rPr>
      </w:pPr>
      <w:r>
        <w:rPr>
          <w:rFonts w:ascii="Calibri" w:hAnsi="Calibri" w:cs="Calibri"/>
          <w:sz w:val="22"/>
          <w:szCs w:val="22"/>
          <w:lang w:val="nl-BE"/>
        </w:rPr>
        <w:t>De vergetelheid is des te frappanter aangezien in het voorstel naar een advies van de NHRPH wordt verwezen!</w:t>
      </w:r>
    </w:p>
    <w:p w14:paraId="23A8E7E1" w14:textId="77777777" w:rsidR="00383BF9" w:rsidRDefault="00383BF9" w:rsidP="00383BF9">
      <w:pPr>
        <w:rPr>
          <w:rFonts w:ascii="Calibri" w:hAnsi="Calibri" w:cs="Calibri"/>
          <w:sz w:val="22"/>
          <w:szCs w:val="22"/>
          <w:lang w:val="nl-BE"/>
        </w:rPr>
      </w:pPr>
    </w:p>
    <w:p w14:paraId="21D45A1D" w14:textId="77777777" w:rsidR="00383BF9" w:rsidRDefault="00383BF9" w:rsidP="00383BF9">
      <w:pPr>
        <w:rPr>
          <w:rFonts w:ascii="Calibri" w:hAnsi="Calibri" w:cs="Calibri"/>
          <w:sz w:val="22"/>
          <w:szCs w:val="22"/>
          <w:lang w:val="nl-BE"/>
        </w:rPr>
      </w:pPr>
      <w:r>
        <w:rPr>
          <w:rFonts w:ascii="Calibri" w:hAnsi="Calibri" w:cs="Calibri"/>
          <w:sz w:val="22"/>
          <w:szCs w:val="22"/>
          <w:lang w:val="nl-BE"/>
        </w:rPr>
        <w:t>De NHRPH zal op eigen initiatief een advies uitbrengen over het voorstel van resolutie en het aan de Commissie bezorgen.</w:t>
      </w:r>
    </w:p>
    <w:p w14:paraId="6A91C6ED" w14:textId="77777777" w:rsidR="00383BF9" w:rsidRDefault="00383BF9" w:rsidP="00383BF9">
      <w:pPr>
        <w:rPr>
          <w:rFonts w:ascii="Calibri" w:hAnsi="Calibri" w:cs="Calibri"/>
          <w:sz w:val="22"/>
          <w:szCs w:val="22"/>
          <w:lang w:val="nl-BE"/>
        </w:rPr>
      </w:pPr>
    </w:p>
    <w:p w14:paraId="75895B5E" w14:textId="77777777" w:rsidR="00383BF9" w:rsidRDefault="00383BF9" w:rsidP="00383BF9">
      <w:pPr>
        <w:rPr>
          <w:rFonts w:ascii="Calibri" w:hAnsi="Calibri" w:cs="Calibri"/>
          <w:sz w:val="22"/>
          <w:szCs w:val="22"/>
          <w:lang w:val="nl-BE"/>
        </w:rPr>
      </w:pPr>
      <w:r>
        <w:rPr>
          <w:rFonts w:ascii="Calibri" w:hAnsi="Calibri" w:cs="Calibri"/>
          <w:sz w:val="22"/>
          <w:szCs w:val="22"/>
          <w:lang w:val="nl-BE"/>
        </w:rPr>
        <w:t>Hoogachtend</w:t>
      </w:r>
    </w:p>
    <w:p w14:paraId="31832D38" w14:textId="77777777" w:rsidR="00383BF9" w:rsidRDefault="00383BF9" w:rsidP="00383BF9">
      <w:pPr>
        <w:rPr>
          <w:rFonts w:ascii="Calibri" w:hAnsi="Calibri" w:cs="Calibri"/>
          <w:sz w:val="22"/>
          <w:szCs w:val="22"/>
          <w:lang w:val="nl-BE"/>
        </w:rPr>
      </w:pPr>
    </w:p>
    <w:p w14:paraId="106A91CB" w14:textId="77777777" w:rsidR="00383BF9" w:rsidRDefault="00383BF9" w:rsidP="00383BF9">
      <w:pPr>
        <w:rPr>
          <w:rFonts w:ascii="Calibri" w:hAnsi="Calibri" w:cs="Calibri"/>
          <w:sz w:val="22"/>
          <w:szCs w:val="22"/>
          <w:lang w:val="nl-BE"/>
        </w:rPr>
      </w:pPr>
      <w:r>
        <w:rPr>
          <w:rFonts w:ascii="Calibri" w:hAnsi="Calibri" w:cs="Calibri"/>
          <w:sz w:val="22"/>
          <w:szCs w:val="22"/>
          <w:lang w:val="nl-BE"/>
        </w:rPr>
        <w:t xml:space="preserve">Voor de NHRPH </w:t>
      </w:r>
    </w:p>
    <w:p w14:paraId="6367C10E" w14:textId="77777777" w:rsidR="00383BF9" w:rsidRDefault="00383BF9" w:rsidP="00383BF9">
      <w:pPr>
        <w:rPr>
          <w:rFonts w:ascii="Calibri" w:hAnsi="Calibri" w:cs="Calibri"/>
          <w:sz w:val="22"/>
          <w:szCs w:val="22"/>
          <w:lang w:val="nl-BE"/>
        </w:rPr>
      </w:pPr>
    </w:p>
    <w:p w14:paraId="1E662BA7" w14:textId="77777777" w:rsidR="00383BF9" w:rsidRDefault="00383BF9" w:rsidP="00383BF9">
      <w:pPr>
        <w:rPr>
          <w:rFonts w:ascii="Verdana" w:hAnsi="Verdana"/>
          <w:lang w:val="nl-BE"/>
          <w14:ligatures w14:val="standardContextual"/>
        </w:rPr>
      </w:pPr>
      <w:r>
        <w:rPr>
          <w:rFonts w:ascii="Verdana" w:hAnsi="Verdana"/>
          <w:lang w:val="nl-BE"/>
          <w14:ligatures w14:val="standardContextual"/>
        </w:rPr>
        <w:t>Benjamin Laureys</w:t>
      </w:r>
    </w:p>
    <w:p w14:paraId="50A558EB" w14:textId="77777777" w:rsidR="00383BF9" w:rsidRDefault="00383BF9" w:rsidP="00383BF9">
      <w:pPr>
        <w:rPr>
          <w:rFonts w:ascii="Verdana" w:hAnsi="Verdana"/>
          <w:lang w:val="nl-BE"/>
          <w14:ligatures w14:val="standardContextual"/>
        </w:rPr>
      </w:pPr>
      <w:r>
        <w:rPr>
          <w:rFonts w:ascii="Verdana" w:hAnsi="Verdana"/>
          <w:lang w:val="nl-BE"/>
          <w14:ligatures w14:val="standardContextual"/>
        </w:rPr>
        <w:t>Secretariaatsmedewerker NHRPH</w:t>
      </w:r>
    </w:p>
    <w:p w14:paraId="72511280" w14:textId="77777777" w:rsidR="00383BF9" w:rsidRDefault="00383BF9" w:rsidP="00383BF9">
      <w:pPr>
        <w:spacing w:after="240"/>
        <w:rPr>
          <w:rFonts w:ascii="Calibri" w:hAnsi="Calibri" w:cs="Calibri"/>
          <w:sz w:val="22"/>
          <w:szCs w:val="22"/>
          <w:lang w:val="nl-BE"/>
        </w:rPr>
      </w:pPr>
      <w:r>
        <w:rPr>
          <w:rFonts w:ascii="Verdana" w:hAnsi="Verdana"/>
          <w:lang w:val="nl-BE"/>
          <w14:ligatures w14:val="standardContextual"/>
        </w:rPr>
        <w:t>Toegankelijkheid-Mobiliteit</w:t>
      </w:r>
      <w:r>
        <w:rPr>
          <w:rFonts w:ascii="Calibri" w:hAnsi="Calibri" w:cs="Calibri"/>
          <w:lang w:val="nl-BE"/>
        </w:rPr>
        <w:t xml:space="preserve"> </w:t>
      </w:r>
    </w:p>
    <w:tbl>
      <w:tblPr>
        <w:tblW w:w="11335" w:type="dxa"/>
        <w:tblInd w:w="142" w:type="dxa"/>
        <w:tblCellMar>
          <w:left w:w="0" w:type="dxa"/>
          <w:right w:w="0" w:type="dxa"/>
        </w:tblCellMar>
        <w:tblLook w:val="04A0" w:firstRow="1" w:lastRow="0" w:firstColumn="1" w:lastColumn="0" w:noHBand="0" w:noVBand="1"/>
      </w:tblPr>
      <w:tblGrid>
        <w:gridCol w:w="4026"/>
        <w:gridCol w:w="7309"/>
      </w:tblGrid>
      <w:tr w:rsidR="00383BF9" w:rsidRPr="00383BF9" w14:paraId="6B473C57" w14:textId="77777777" w:rsidTr="00383BF9">
        <w:tc>
          <w:tcPr>
            <w:tcW w:w="2977" w:type="dxa"/>
            <w:tcMar>
              <w:top w:w="0" w:type="dxa"/>
              <w:left w:w="108" w:type="dxa"/>
              <w:bottom w:w="0" w:type="dxa"/>
              <w:right w:w="108" w:type="dxa"/>
            </w:tcMar>
            <w:hideMark/>
          </w:tcPr>
          <w:p w14:paraId="2B3F9E41" w14:textId="69FF7725" w:rsidR="00383BF9" w:rsidRDefault="00383BF9">
            <w:pPr>
              <w:rPr>
                <w:rFonts w:ascii="Calibri" w:hAnsi="Calibri" w:cs="Calibri"/>
              </w:rPr>
            </w:pPr>
            <w:r>
              <w:rPr>
                <w:rFonts w:ascii="Calibri" w:hAnsi="Calibri" w:cs="Calibri"/>
                <w:noProof/>
              </w:rPr>
              <w:drawing>
                <wp:inline distT="0" distB="0" distL="0" distR="0" wp14:anchorId="4A6ADCED" wp14:editId="2E576662">
                  <wp:extent cx="2413000" cy="1504950"/>
                  <wp:effectExtent l="0" t="0" r="6350" b="0"/>
                  <wp:docPr id="6164695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0" cy="150495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tcPr>
          <w:p w14:paraId="42A6F0DD" w14:textId="77777777" w:rsidR="00383BF9" w:rsidRDefault="00383BF9">
            <w:pPr>
              <w:autoSpaceDE w:val="0"/>
              <w:autoSpaceDN w:val="0"/>
              <w:rPr>
                <w:rFonts w:ascii="Calibri" w:hAnsi="Calibri" w:cs="Calibri"/>
                <w:color w:val="000000"/>
                <w:lang w:val="fr-FR"/>
              </w:rPr>
            </w:pPr>
            <w:r>
              <w:rPr>
                <w:rFonts w:ascii="Calibri" w:hAnsi="Calibri" w:cs="Calibri"/>
                <w:b/>
                <w:bCs/>
                <w:color w:val="000000"/>
                <w:lang w:val="fr-FR"/>
              </w:rPr>
              <w:t>Conseil Supérieur National des Personnes Handicapées</w:t>
            </w:r>
          </w:p>
          <w:p w14:paraId="1973328B" w14:textId="77777777" w:rsidR="00383BF9" w:rsidRDefault="00383BF9">
            <w:pPr>
              <w:autoSpaceDE w:val="0"/>
              <w:autoSpaceDN w:val="0"/>
              <w:rPr>
                <w:rFonts w:ascii="Calibri" w:hAnsi="Calibri" w:cs="Calibri"/>
                <w:color w:val="000000"/>
                <w:sz w:val="18"/>
                <w:szCs w:val="18"/>
                <w:lang w:val="fr-FR"/>
              </w:rPr>
            </w:pPr>
            <w:r>
              <w:rPr>
                <w:rFonts w:ascii="Calibri" w:hAnsi="Calibri" w:cs="Calibri"/>
                <w:color w:val="000000"/>
                <w:sz w:val="18"/>
                <w:szCs w:val="18"/>
                <w:lang w:val="fr-FR"/>
              </w:rPr>
              <w:t>Finance Tower - Boulevard du Jardin Botanique 50, boîte 150, 1000 Bruxelles</w:t>
            </w:r>
          </w:p>
          <w:p w14:paraId="7366B351" w14:textId="77777777" w:rsidR="00383BF9" w:rsidRDefault="00383BF9">
            <w:pPr>
              <w:autoSpaceDE w:val="0"/>
              <w:autoSpaceDN w:val="0"/>
              <w:rPr>
                <w:rFonts w:ascii="Calibri" w:hAnsi="Calibri" w:cs="Calibri"/>
                <w:color w:val="000000"/>
                <w:sz w:val="22"/>
                <w:szCs w:val="22"/>
                <w:lang w:val="nl-BE"/>
              </w:rPr>
            </w:pPr>
            <w:r w:rsidRPr="00383BF9">
              <w:rPr>
                <w:rFonts w:ascii="Calibri" w:hAnsi="Calibri" w:cs="Calibri"/>
                <w:color w:val="000000"/>
                <w:sz w:val="18"/>
                <w:szCs w:val="18"/>
                <w:lang w:val="nl-BE"/>
              </w:rPr>
              <w:br/>
            </w:r>
            <w:r>
              <w:rPr>
                <w:rFonts w:ascii="Calibri" w:hAnsi="Calibri" w:cs="Calibri"/>
                <w:b/>
                <w:bCs/>
                <w:color w:val="000000"/>
                <w:lang w:val="nl-BE"/>
              </w:rPr>
              <w:t>Nationale Hoge Raad voor Personen met een Handicap</w:t>
            </w:r>
          </w:p>
          <w:p w14:paraId="45FA2CCD" w14:textId="77777777" w:rsidR="00383BF9" w:rsidRDefault="00383BF9">
            <w:pPr>
              <w:autoSpaceDE w:val="0"/>
              <w:autoSpaceDN w:val="0"/>
              <w:rPr>
                <w:rFonts w:ascii="Calibri" w:hAnsi="Calibri" w:cs="Calibri"/>
                <w:color w:val="000000"/>
                <w:sz w:val="18"/>
                <w:szCs w:val="18"/>
                <w:lang w:val="nl-BE"/>
              </w:rPr>
            </w:pPr>
            <w:r>
              <w:rPr>
                <w:rFonts w:ascii="Calibri" w:hAnsi="Calibri" w:cs="Calibri"/>
                <w:color w:val="000000"/>
                <w:sz w:val="18"/>
                <w:szCs w:val="18"/>
                <w:lang w:val="nl-BE"/>
              </w:rPr>
              <w:t xml:space="preserve">Finance </w:t>
            </w:r>
            <w:proofErr w:type="spellStart"/>
            <w:r>
              <w:rPr>
                <w:rFonts w:ascii="Calibri" w:hAnsi="Calibri" w:cs="Calibri"/>
                <w:color w:val="000000"/>
                <w:sz w:val="18"/>
                <w:szCs w:val="18"/>
                <w:lang w:val="nl-BE"/>
              </w:rPr>
              <w:t>Tower</w:t>
            </w:r>
            <w:proofErr w:type="spellEnd"/>
            <w:r>
              <w:rPr>
                <w:rFonts w:ascii="Calibri" w:hAnsi="Calibri" w:cs="Calibri"/>
                <w:color w:val="000000"/>
                <w:sz w:val="18"/>
                <w:szCs w:val="18"/>
                <w:lang w:val="nl-BE"/>
              </w:rPr>
              <w:t xml:space="preserve"> - Kruidtuinlaan 50, bus 150, 1000 Brussel</w:t>
            </w:r>
          </w:p>
          <w:p w14:paraId="29959069" w14:textId="77777777" w:rsidR="00383BF9" w:rsidRDefault="00383BF9">
            <w:pPr>
              <w:autoSpaceDE w:val="0"/>
              <w:autoSpaceDN w:val="0"/>
              <w:rPr>
                <w:rFonts w:ascii="Calibri" w:hAnsi="Calibri" w:cs="Calibri"/>
                <w:color w:val="000000"/>
                <w:sz w:val="18"/>
                <w:szCs w:val="18"/>
                <w:lang w:val="nl-BE"/>
              </w:rPr>
            </w:pPr>
          </w:p>
          <w:p w14:paraId="69D1E11C" w14:textId="77777777" w:rsidR="00383BF9" w:rsidRDefault="00383BF9">
            <w:pPr>
              <w:autoSpaceDE w:val="0"/>
              <w:autoSpaceDN w:val="0"/>
              <w:rPr>
                <w:rFonts w:ascii="Calibri" w:hAnsi="Calibri" w:cs="Calibri"/>
                <w:color w:val="000000"/>
                <w:sz w:val="18"/>
                <w:szCs w:val="18"/>
                <w:lang w:val="nl-BE"/>
              </w:rPr>
            </w:pPr>
            <w:r>
              <w:rPr>
                <w:rFonts w:ascii="Calibri" w:hAnsi="Calibri" w:cs="Calibri"/>
                <w:color w:val="000000"/>
                <w:sz w:val="18"/>
                <w:szCs w:val="18"/>
                <w:lang w:val="nl-BE"/>
              </w:rPr>
              <w:t>+32 (0)2 509 83 59</w:t>
            </w:r>
          </w:p>
          <w:p w14:paraId="33B5EEA0" w14:textId="77777777" w:rsidR="00383BF9" w:rsidRDefault="00383BF9">
            <w:pPr>
              <w:autoSpaceDE w:val="0"/>
              <w:autoSpaceDN w:val="0"/>
              <w:rPr>
                <w:rFonts w:ascii="Calibri" w:hAnsi="Calibri" w:cs="Calibri"/>
                <w:color w:val="000000"/>
                <w:sz w:val="18"/>
                <w:szCs w:val="18"/>
                <w:lang w:val="nl-BE"/>
              </w:rPr>
            </w:pPr>
            <w:hyperlink r:id="rId7" w:history="1">
              <w:r>
                <w:rPr>
                  <w:rStyle w:val="Hyperlink"/>
                  <w:rFonts w:ascii="Calibri" w:hAnsi="Calibri" w:cs="Calibri"/>
                  <w:color w:val="0563C1"/>
                  <w:sz w:val="18"/>
                  <w:szCs w:val="18"/>
                  <w:lang w:val="nl-BE"/>
                </w:rPr>
                <w:t>info@ph.belgium.be</w:t>
              </w:r>
            </w:hyperlink>
          </w:p>
          <w:p w14:paraId="659048D7" w14:textId="77777777" w:rsidR="00383BF9" w:rsidRDefault="00383BF9">
            <w:pPr>
              <w:autoSpaceDE w:val="0"/>
              <w:autoSpaceDN w:val="0"/>
              <w:rPr>
                <w:rFonts w:ascii="Calibri" w:hAnsi="Calibri" w:cs="Calibri"/>
                <w:i/>
                <w:iCs/>
                <w:color w:val="C10B22"/>
                <w:sz w:val="18"/>
                <w:szCs w:val="18"/>
                <w:lang w:val="nl-BE"/>
              </w:rPr>
            </w:pPr>
            <w:hyperlink r:id="rId8" w:history="1">
              <w:r>
                <w:rPr>
                  <w:rStyle w:val="Hyperlink"/>
                  <w:rFonts w:ascii="Calibri" w:hAnsi="Calibri" w:cs="Calibri"/>
                  <w:sz w:val="18"/>
                  <w:szCs w:val="18"/>
                  <w:lang w:val="nl-BE"/>
                </w:rPr>
                <w:t>https://ph.belgium.be</w:t>
              </w:r>
            </w:hyperlink>
            <w:r>
              <w:rPr>
                <w:rFonts w:ascii="Calibri" w:hAnsi="Calibri" w:cs="Calibri"/>
                <w:color w:val="000000"/>
                <w:sz w:val="18"/>
                <w:szCs w:val="18"/>
                <w:lang w:val="nl-BE"/>
              </w:rPr>
              <w:br/>
            </w:r>
            <w:r>
              <w:rPr>
                <w:rFonts w:ascii="Calibri" w:hAnsi="Calibri" w:cs="Calibri"/>
                <w:color w:val="000000"/>
                <w:sz w:val="18"/>
                <w:szCs w:val="18"/>
                <w:lang w:val="nl-BE"/>
              </w:rPr>
              <w:br/>
            </w:r>
            <w:r>
              <w:rPr>
                <w:rFonts w:ascii="Calibri" w:hAnsi="Calibri" w:cs="Calibri"/>
                <w:i/>
                <w:iCs/>
                <w:color w:val="C10B22"/>
                <w:lang w:val="nl-BE"/>
              </w:rPr>
              <w:t xml:space="preserve">Rien </w:t>
            </w:r>
            <w:proofErr w:type="spellStart"/>
            <w:r>
              <w:rPr>
                <w:rFonts w:ascii="Calibri" w:hAnsi="Calibri" w:cs="Calibri"/>
                <w:i/>
                <w:iCs/>
                <w:color w:val="C10B22"/>
                <w:lang w:val="nl-BE"/>
              </w:rPr>
              <w:t>sur</w:t>
            </w:r>
            <w:proofErr w:type="spellEnd"/>
            <w:r>
              <w:rPr>
                <w:rFonts w:ascii="Calibri" w:hAnsi="Calibri" w:cs="Calibri"/>
                <w:i/>
                <w:iCs/>
                <w:color w:val="C10B22"/>
                <w:lang w:val="nl-BE"/>
              </w:rPr>
              <w:t xml:space="preserve">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sans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 Niets over ons zonder ons</w:t>
            </w:r>
          </w:p>
        </w:tc>
      </w:tr>
    </w:tbl>
    <w:p w14:paraId="26E2C673" w14:textId="77777777" w:rsidR="00383BF9" w:rsidRDefault="00383BF9" w:rsidP="00383BF9">
      <w:pPr>
        <w:rPr>
          <w:rFonts w:ascii="Verdana" w:hAnsi="Verdana"/>
          <w:lang w:val="nl-BE"/>
          <w14:ligatures w14:val="standardContextual"/>
        </w:rPr>
      </w:pPr>
    </w:p>
    <w:p w14:paraId="64E3F288" w14:textId="77777777" w:rsidR="00383BF9" w:rsidRDefault="00383BF9" w:rsidP="00383BF9">
      <w:pPr>
        <w:rPr>
          <w:rFonts w:ascii="Verdana" w:hAnsi="Verdana"/>
          <w:lang w:val="nl-BE"/>
          <w14:ligatures w14:val="standardContextual"/>
        </w:rPr>
      </w:pPr>
    </w:p>
    <w:p w14:paraId="17DC338F" w14:textId="77777777" w:rsidR="00383BF9" w:rsidRDefault="00383BF9" w:rsidP="00383BF9">
      <w:pPr>
        <w:rPr>
          <w:rFonts w:ascii="Calibri" w:hAnsi="Calibri" w:cs="Calibri"/>
          <w:sz w:val="22"/>
          <w:szCs w:val="22"/>
          <w:lang w:val="nl-BE"/>
        </w:rPr>
      </w:pPr>
    </w:p>
    <w:p w14:paraId="75B2BADB" w14:textId="5BA64F7C" w:rsidR="00383BF9" w:rsidRDefault="00383BF9" w:rsidP="00383BF9">
      <w:pPr>
        <w:rPr>
          <w:color w:val="0000FF"/>
          <w:lang w:val="fr-BE"/>
          <w14:ligatures w14:val="standardContextual"/>
        </w:rPr>
      </w:pPr>
      <w:r>
        <w:rPr>
          <w:noProof/>
          <w:color w:val="0000FF"/>
          <w:lang w:val="fr-BE"/>
        </w:rPr>
        <w:lastRenderedPageBreak/>
        <w:drawing>
          <wp:inline distT="0" distB="0" distL="0" distR="0" wp14:anchorId="00AA528F" wp14:editId="56C8425A">
            <wp:extent cx="5715000" cy="2228850"/>
            <wp:effectExtent l="0" t="0" r="0" b="0"/>
            <wp:docPr id="1179352651" name="Afbeelding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2228850"/>
                    </a:xfrm>
                    <a:prstGeom prst="rect">
                      <a:avLst/>
                    </a:prstGeom>
                    <a:noFill/>
                    <a:ln>
                      <a:noFill/>
                    </a:ln>
                  </pic:spPr>
                </pic:pic>
              </a:graphicData>
            </a:graphic>
          </wp:inline>
        </w:drawing>
      </w:r>
    </w:p>
    <w:p w14:paraId="64B74F74" w14:textId="77777777" w:rsidR="00383BF9" w:rsidRDefault="00383BF9" w:rsidP="00383BF9">
      <w:pPr>
        <w:rPr>
          <w:rFonts w:ascii="Trebuchet MS" w:hAnsi="Trebuchet MS"/>
          <w:color w:val="0000FF"/>
          <w:sz w:val="20"/>
          <w:szCs w:val="20"/>
          <w:lang w:val="fr-BE"/>
        </w:rPr>
      </w:pPr>
    </w:p>
    <w:p w14:paraId="6770048F"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Geachte,</w:t>
      </w:r>
    </w:p>
    <w:p w14:paraId="4F6BBF9C"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 xml:space="preserve">De commissie voor Mobiliteit, Overheidsbedrijven en Federale Instellingen van de Kamer van volksvertegenwoordigers heeft de bespreking aangevat van het </w:t>
      </w:r>
      <w:r w:rsidRPr="00383BF9">
        <w:rPr>
          <w:rStyle w:val="Nadruk"/>
          <w:rFonts w:ascii="Source Sans Pro" w:hAnsi="Source Sans Pro"/>
          <w:lang w:val="nl-BE"/>
        </w:rPr>
        <w:t>voorstel van resolutie betreffende de toekenning van parkeerfaciliteiten aan personen met tijdelijke invaliditeit</w:t>
      </w:r>
      <w:r w:rsidRPr="00383BF9">
        <w:rPr>
          <w:rFonts w:ascii="Source Sans Pro" w:hAnsi="Source Sans Pro"/>
          <w:sz w:val="22"/>
          <w:szCs w:val="22"/>
          <w:lang w:val="nl-BE"/>
        </w:rPr>
        <w:t>.</w:t>
      </w:r>
    </w:p>
    <w:p w14:paraId="73A29F75"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 xml:space="preserve">U kan de tekst van het document </w:t>
      </w:r>
      <w:r w:rsidRPr="00383BF9">
        <w:rPr>
          <w:rStyle w:val="Zwaar"/>
          <w:rFonts w:ascii="Source Sans Pro" w:hAnsi="Source Sans Pro"/>
          <w:sz w:val="22"/>
          <w:szCs w:val="22"/>
          <w:lang w:val="nl-BE"/>
        </w:rPr>
        <w:t>DOC 56 1072</w:t>
      </w:r>
      <w:r w:rsidRPr="00383BF9">
        <w:rPr>
          <w:rFonts w:ascii="Source Sans Pro" w:hAnsi="Source Sans Pro"/>
          <w:sz w:val="22"/>
          <w:szCs w:val="22"/>
          <w:lang w:val="nl-BE"/>
        </w:rPr>
        <w:t xml:space="preserve"> </w:t>
      </w:r>
      <w:hyperlink r:id="rId11" w:tgtFrame="_blank" w:history="1">
        <w:r w:rsidRPr="00383BF9">
          <w:rPr>
            <w:rStyle w:val="Hyperlink"/>
            <w:rFonts w:ascii="Source Sans Pro" w:hAnsi="Source Sans Pro"/>
            <w:sz w:val="22"/>
            <w:szCs w:val="22"/>
            <w:lang w:val="nl-BE"/>
          </w:rPr>
          <w:t>hier</w:t>
        </w:r>
      </w:hyperlink>
      <w:r w:rsidRPr="00383BF9">
        <w:rPr>
          <w:rFonts w:ascii="Source Sans Pro" w:hAnsi="Source Sans Pro"/>
          <w:sz w:val="22"/>
          <w:szCs w:val="22"/>
          <w:lang w:val="nl-BE"/>
        </w:rPr>
        <w:t xml:space="preserve"> raadplegen.</w:t>
      </w:r>
    </w:p>
    <w:p w14:paraId="40CC38E6"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 xml:space="preserve">Naar aanleiding van deze bespreking hebben de leden de wens geuit om het schriftelijk advies van het </w:t>
      </w:r>
      <w:r w:rsidRPr="00383BF9">
        <w:rPr>
          <w:rStyle w:val="Zwaar"/>
          <w:rFonts w:ascii="Source Sans Pro" w:hAnsi="Source Sans Pro"/>
          <w:sz w:val="22"/>
          <w:szCs w:val="22"/>
          <w:lang w:val="nl-BE"/>
        </w:rPr>
        <w:t>Nationaal Intermutualistisch College</w:t>
      </w:r>
      <w:r w:rsidRPr="00383BF9">
        <w:rPr>
          <w:rFonts w:ascii="Source Sans Pro" w:hAnsi="Source Sans Pro"/>
          <w:sz w:val="22"/>
          <w:szCs w:val="22"/>
          <w:lang w:val="nl-BE"/>
        </w:rPr>
        <w:t xml:space="preserve"> over deze tekst in te winnen.</w:t>
      </w:r>
    </w:p>
    <w:p w14:paraId="75AFB0E2"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Dit verzoek om advies werd gericht aan de volgende personen/instanties:</w:t>
      </w:r>
    </w:p>
    <w:p w14:paraId="7021CC6E"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proofErr w:type="spellStart"/>
      <w:r>
        <w:rPr>
          <w:rFonts w:ascii="Source Sans Pro" w:eastAsia="Times New Roman" w:hAnsi="Source Sans Pro"/>
          <w:sz w:val="22"/>
          <w:szCs w:val="22"/>
          <w:lang w:val="fr-BE"/>
        </w:rPr>
        <w:t>Brulocalis</w:t>
      </w:r>
      <w:proofErr w:type="spellEnd"/>
    </w:p>
    <w:p w14:paraId="5BAC7B64"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proofErr w:type="spellStart"/>
      <w:r>
        <w:rPr>
          <w:rFonts w:ascii="Source Sans Pro" w:eastAsia="Times New Roman" w:hAnsi="Source Sans Pro"/>
          <w:sz w:val="22"/>
          <w:szCs w:val="22"/>
          <w:lang w:val="fr-BE"/>
        </w:rPr>
        <w:t>Centrex</w:t>
      </w:r>
      <w:proofErr w:type="spellEnd"/>
    </w:p>
    <w:p w14:paraId="030686AB"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Collectif Accessibilité Wallonie Bruxelles</w:t>
      </w:r>
    </w:p>
    <w:p w14:paraId="2C6911B5"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proofErr w:type="spellStart"/>
      <w:r>
        <w:rPr>
          <w:rFonts w:ascii="Source Sans Pro" w:eastAsia="Times New Roman" w:hAnsi="Source Sans Pro"/>
          <w:sz w:val="22"/>
          <w:szCs w:val="22"/>
          <w:lang w:val="fr-BE"/>
        </w:rPr>
        <w:t>College</w:t>
      </w:r>
      <w:proofErr w:type="spellEnd"/>
      <w:r>
        <w:rPr>
          <w:rFonts w:ascii="Source Sans Pro" w:eastAsia="Times New Roman" w:hAnsi="Source Sans Pro"/>
          <w:sz w:val="22"/>
          <w:szCs w:val="22"/>
          <w:lang w:val="fr-BE"/>
        </w:rPr>
        <w:t xml:space="preserve"> van procureurs-</w:t>
      </w:r>
      <w:proofErr w:type="spellStart"/>
      <w:r>
        <w:rPr>
          <w:rFonts w:ascii="Source Sans Pro" w:eastAsia="Times New Roman" w:hAnsi="Source Sans Pro"/>
          <w:sz w:val="22"/>
          <w:szCs w:val="22"/>
          <w:lang w:val="fr-BE"/>
        </w:rPr>
        <w:t>generaal</w:t>
      </w:r>
      <w:proofErr w:type="spellEnd"/>
    </w:p>
    <w:p w14:paraId="55D92073"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FOD </w:t>
      </w:r>
      <w:proofErr w:type="spellStart"/>
      <w:r>
        <w:rPr>
          <w:rFonts w:ascii="Source Sans Pro" w:eastAsia="Times New Roman" w:hAnsi="Source Sans Pro"/>
          <w:sz w:val="22"/>
          <w:szCs w:val="22"/>
          <w:lang w:val="fr-BE"/>
        </w:rPr>
        <w:t>Mobiliteit</w:t>
      </w:r>
      <w:proofErr w:type="spellEnd"/>
    </w:p>
    <w:p w14:paraId="05BEC881"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FOD Sociale </w:t>
      </w:r>
      <w:proofErr w:type="spellStart"/>
      <w:r>
        <w:rPr>
          <w:rFonts w:ascii="Source Sans Pro" w:eastAsia="Times New Roman" w:hAnsi="Source Sans Pro"/>
          <w:sz w:val="22"/>
          <w:szCs w:val="22"/>
          <w:lang w:val="fr-BE"/>
        </w:rPr>
        <w:t>Zekerheid</w:t>
      </w:r>
      <w:proofErr w:type="spellEnd"/>
    </w:p>
    <w:p w14:paraId="031E9F7C"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Grip </w:t>
      </w:r>
      <w:proofErr w:type="spellStart"/>
      <w:r>
        <w:rPr>
          <w:rFonts w:ascii="Source Sans Pro" w:eastAsia="Times New Roman" w:hAnsi="Source Sans Pro"/>
          <w:sz w:val="22"/>
          <w:szCs w:val="22"/>
          <w:lang w:val="fr-BE"/>
        </w:rPr>
        <w:t>vzw</w:t>
      </w:r>
      <w:proofErr w:type="spellEnd"/>
    </w:p>
    <w:p w14:paraId="48D90860"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proofErr w:type="spellStart"/>
      <w:r>
        <w:rPr>
          <w:rFonts w:ascii="Source Sans Pro" w:eastAsia="Times New Roman" w:hAnsi="Source Sans Pro"/>
          <w:sz w:val="22"/>
          <w:szCs w:val="22"/>
          <w:lang w:val="fr-BE"/>
        </w:rPr>
        <w:t>Hoge</w:t>
      </w:r>
      <w:proofErr w:type="spellEnd"/>
      <w:r>
        <w:rPr>
          <w:rFonts w:ascii="Source Sans Pro" w:eastAsia="Times New Roman" w:hAnsi="Source Sans Pro"/>
          <w:sz w:val="22"/>
          <w:szCs w:val="22"/>
          <w:lang w:val="fr-BE"/>
        </w:rPr>
        <w:t xml:space="preserve"> </w:t>
      </w:r>
      <w:proofErr w:type="spellStart"/>
      <w:r>
        <w:rPr>
          <w:rFonts w:ascii="Source Sans Pro" w:eastAsia="Times New Roman" w:hAnsi="Source Sans Pro"/>
          <w:sz w:val="22"/>
          <w:szCs w:val="22"/>
          <w:lang w:val="fr-BE"/>
        </w:rPr>
        <w:t>Gezondsheidsraad</w:t>
      </w:r>
      <w:proofErr w:type="spellEnd"/>
    </w:p>
    <w:p w14:paraId="49232AC9" w14:textId="77777777" w:rsidR="00383BF9" w:rsidRPr="00383BF9" w:rsidRDefault="00383BF9" w:rsidP="00383BF9">
      <w:pPr>
        <w:numPr>
          <w:ilvl w:val="0"/>
          <w:numId w:val="1"/>
        </w:numPr>
        <w:spacing w:before="100" w:beforeAutospacing="1" w:after="100" w:afterAutospacing="1"/>
        <w:rPr>
          <w:rFonts w:ascii="Source Sans Pro" w:eastAsia="Times New Roman" w:hAnsi="Source Sans Pro"/>
          <w:sz w:val="22"/>
          <w:szCs w:val="22"/>
          <w:lang w:val="nl-BE"/>
        </w:rPr>
      </w:pPr>
      <w:r w:rsidRPr="00383BF9">
        <w:rPr>
          <w:rFonts w:ascii="Source Sans Pro" w:eastAsia="Times New Roman" w:hAnsi="Source Sans Pro"/>
          <w:sz w:val="22"/>
          <w:szCs w:val="22"/>
          <w:lang w:val="nl-BE"/>
        </w:rPr>
        <w:t>Koninklijk Verbond van de vrede- en politierechters </w:t>
      </w:r>
    </w:p>
    <w:p w14:paraId="652D3EAE"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proofErr w:type="spellStart"/>
      <w:proofErr w:type="gramStart"/>
      <w:r>
        <w:rPr>
          <w:rFonts w:ascii="Source Sans Pro" w:eastAsia="Times New Roman" w:hAnsi="Source Sans Pro"/>
          <w:sz w:val="22"/>
          <w:szCs w:val="22"/>
          <w:lang w:val="fr-BE"/>
        </w:rPr>
        <w:t>minister</w:t>
      </w:r>
      <w:proofErr w:type="spellEnd"/>
      <w:proofErr w:type="gramEnd"/>
      <w:r>
        <w:rPr>
          <w:rFonts w:ascii="Source Sans Pro" w:eastAsia="Times New Roman" w:hAnsi="Source Sans Pro"/>
          <w:sz w:val="22"/>
          <w:szCs w:val="22"/>
          <w:lang w:val="fr-BE"/>
        </w:rPr>
        <w:t xml:space="preserve"> van </w:t>
      </w:r>
      <w:proofErr w:type="spellStart"/>
      <w:r>
        <w:rPr>
          <w:rFonts w:ascii="Source Sans Pro" w:eastAsia="Times New Roman" w:hAnsi="Source Sans Pro"/>
          <w:sz w:val="22"/>
          <w:szCs w:val="22"/>
          <w:lang w:val="fr-BE"/>
        </w:rPr>
        <w:t>Mobiliteit</w:t>
      </w:r>
      <w:proofErr w:type="spellEnd"/>
    </w:p>
    <w:p w14:paraId="13CA7500"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proofErr w:type="spellStart"/>
      <w:r>
        <w:rPr>
          <w:rFonts w:ascii="Source Sans Pro" w:eastAsia="Times New Roman" w:hAnsi="Source Sans Pro"/>
          <w:sz w:val="22"/>
          <w:szCs w:val="22"/>
          <w:lang w:val="fr-BE"/>
        </w:rPr>
        <w:t>Nationaal</w:t>
      </w:r>
      <w:proofErr w:type="spellEnd"/>
      <w:r>
        <w:rPr>
          <w:rFonts w:ascii="Source Sans Pro" w:eastAsia="Times New Roman" w:hAnsi="Source Sans Pro"/>
          <w:sz w:val="22"/>
          <w:szCs w:val="22"/>
          <w:lang w:val="fr-BE"/>
        </w:rPr>
        <w:t xml:space="preserve"> </w:t>
      </w:r>
      <w:proofErr w:type="spellStart"/>
      <w:r>
        <w:rPr>
          <w:rFonts w:ascii="Source Sans Pro" w:eastAsia="Times New Roman" w:hAnsi="Source Sans Pro"/>
          <w:sz w:val="22"/>
          <w:szCs w:val="22"/>
          <w:lang w:val="fr-BE"/>
        </w:rPr>
        <w:t>Intermutualistisch</w:t>
      </w:r>
      <w:proofErr w:type="spellEnd"/>
      <w:r>
        <w:rPr>
          <w:rFonts w:ascii="Source Sans Pro" w:eastAsia="Times New Roman" w:hAnsi="Source Sans Pro"/>
          <w:sz w:val="22"/>
          <w:szCs w:val="22"/>
          <w:lang w:val="fr-BE"/>
        </w:rPr>
        <w:t xml:space="preserve"> </w:t>
      </w:r>
      <w:proofErr w:type="spellStart"/>
      <w:r>
        <w:rPr>
          <w:rFonts w:ascii="Source Sans Pro" w:eastAsia="Times New Roman" w:hAnsi="Source Sans Pro"/>
          <w:sz w:val="22"/>
          <w:szCs w:val="22"/>
          <w:lang w:val="fr-BE"/>
        </w:rPr>
        <w:t>College</w:t>
      </w:r>
      <w:proofErr w:type="spellEnd"/>
    </w:p>
    <w:p w14:paraId="58F74808" w14:textId="77777777" w:rsidR="00383BF9" w:rsidRPr="00383BF9" w:rsidRDefault="00383BF9" w:rsidP="00383BF9">
      <w:pPr>
        <w:numPr>
          <w:ilvl w:val="0"/>
          <w:numId w:val="1"/>
        </w:numPr>
        <w:spacing w:before="100" w:beforeAutospacing="1" w:after="100" w:afterAutospacing="1"/>
        <w:rPr>
          <w:rFonts w:ascii="Source Sans Pro" w:eastAsia="Times New Roman" w:hAnsi="Source Sans Pro"/>
          <w:sz w:val="22"/>
          <w:szCs w:val="22"/>
          <w:lang w:val="nl-BE"/>
        </w:rPr>
      </w:pPr>
      <w:r w:rsidRPr="00383BF9">
        <w:rPr>
          <w:rFonts w:ascii="Source Sans Pro" w:eastAsia="Times New Roman" w:hAnsi="Source Sans Pro"/>
          <w:sz w:val="22"/>
          <w:szCs w:val="22"/>
          <w:lang w:val="nl-BE"/>
        </w:rPr>
        <w:t>Regering van het Brussels Hoofdstedelijk Gewest</w:t>
      </w:r>
    </w:p>
    <w:p w14:paraId="21933C3E"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Rob Beenders, </w:t>
      </w:r>
      <w:proofErr w:type="spellStart"/>
      <w:r>
        <w:rPr>
          <w:rFonts w:ascii="Source Sans Pro" w:eastAsia="Times New Roman" w:hAnsi="Source Sans Pro"/>
          <w:sz w:val="22"/>
          <w:szCs w:val="22"/>
          <w:lang w:val="fr-BE"/>
        </w:rPr>
        <w:t>minister</w:t>
      </w:r>
      <w:proofErr w:type="spellEnd"/>
      <w:r>
        <w:rPr>
          <w:rFonts w:ascii="Source Sans Pro" w:eastAsia="Times New Roman" w:hAnsi="Source Sans Pro"/>
          <w:sz w:val="22"/>
          <w:szCs w:val="22"/>
          <w:lang w:val="fr-BE"/>
        </w:rPr>
        <w:t xml:space="preserve"> van </w:t>
      </w:r>
      <w:proofErr w:type="spellStart"/>
      <w:r>
        <w:rPr>
          <w:rFonts w:ascii="Source Sans Pro" w:eastAsia="Times New Roman" w:hAnsi="Source Sans Pro"/>
          <w:sz w:val="22"/>
          <w:szCs w:val="22"/>
          <w:lang w:val="fr-BE"/>
        </w:rPr>
        <w:t>Consumentenbescherming</w:t>
      </w:r>
      <w:proofErr w:type="spellEnd"/>
    </w:p>
    <w:p w14:paraId="287AC821"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Union des Villes et Communes de Wallonie</w:t>
      </w:r>
    </w:p>
    <w:p w14:paraId="095C56E9" w14:textId="77777777" w:rsidR="00383BF9" w:rsidRPr="00383BF9" w:rsidRDefault="00383BF9" w:rsidP="00383BF9">
      <w:pPr>
        <w:numPr>
          <w:ilvl w:val="0"/>
          <w:numId w:val="1"/>
        </w:numPr>
        <w:spacing w:before="100" w:beforeAutospacing="1" w:after="100" w:afterAutospacing="1"/>
        <w:rPr>
          <w:rFonts w:ascii="Source Sans Pro" w:eastAsia="Times New Roman" w:hAnsi="Source Sans Pro"/>
          <w:sz w:val="22"/>
          <w:szCs w:val="22"/>
          <w:lang w:val="nl-BE"/>
        </w:rPr>
      </w:pPr>
      <w:r w:rsidRPr="00383BF9">
        <w:rPr>
          <w:rFonts w:ascii="Source Sans Pro" w:eastAsia="Times New Roman" w:hAnsi="Source Sans Pro"/>
          <w:sz w:val="22"/>
          <w:szCs w:val="22"/>
          <w:lang w:val="nl-BE"/>
        </w:rPr>
        <w:t>Vereniging van Vlaamse Steden en Gemeenten </w:t>
      </w:r>
    </w:p>
    <w:p w14:paraId="367ECF9C"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VIAS</w:t>
      </w:r>
    </w:p>
    <w:p w14:paraId="39EF5888"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Vlaams </w:t>
      </w:r>
      <w:proofErr w:type="spellStart"/>
      <w:r>
        <w:rPr>
          <w:rFonts w:ascii="Source Sans Pro" w:eastAsia="Times New Roman" w:hAnsi="Source Sans Pro"/>
          <w:sz w:val="22"/>
          <w:szCs w:val="22"/>
          <w:lang w:val="fr-BE"/>
        </w:rPr>
        <w:t>Gewest</w:t>
      </w:r>
      <w:proofErr w:type="spellEnd"/>
    </w:p>
    <w:p w14:paraId="2E243079" w14:textId="77777777" w:rsidR="00383BF9" w:rsidRDefault="00383BF9" w:rsidP="00383BF9">
      <w:pPr>
        <w:numPr>
          <w:ilvl w:val="0"/>
          <w:numId w:val="1"/>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Waals </w:t>
      </w:r>
      <w:proofErr w:type="spellStart"/>
      <w:r>
        <w:rPr>
          <w:rFonts w:ascii="Source Sans Pro" w:eastAsia="Times New Roman" w:hAnsi="Source Sans Pro"/>
          <w:sz w:val="22"/>
          <w:szCs w:val="22"/>
          <w:lang w:val="fr-BE"/>
        </w:rPr>
        <w:t>Gewest</w:t>
      </w:r>
      <w:proofErr w:type="spellEnd"/>
    </w:p>
    <w:p w14:paraId="3D646E58"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 xml:space="preserve">Kunt u mij laten weten of u op deze vraag kunt ingaan? De leden van de commissie zouden het op prijs stellen indien u uiterlijk op </w:t>
      </w:r>
      <w:r w:rsidRPr="00383BF9">
        <w:rPr>
          <w:rStyle w:val="Zwaar"/>
          <w:rFonts w:ascii="Source Sans Pro" w:hAnsi="Source Sans Pro"/>
          <w:sz w:val="22"/>
          <w:szCs w:val="22"/>
          <w:lang w:val="nl-BE"/>
        </w:rPr>
        <w:t>vrijdag 28 november 2025</w:t>
      </w:r>
      <w:r w:rsidRPr="00383BF9">
        <w:rPr>
          <w:rFonts w:ascii="Source Sans Pro" w:hAnsi="Source Sans Pro"/>
          <w:sz w:val="22"/>
          <w:szCs w:val="22"/>
          <w:lang w:val="nl-BE"/>
        </w:rPr>
        <w:t xml:space="preserve"> een advies zou kunnen overzenden. U kunt dit sturen naar het volgende emailadres: </w:t>
      </w:r>
      <w:hyperlink r:id="rId12" w:history="1">
        <w:r w:rsidRPr="00383BF9">
          <w:rPr>
            <w:rStyle w:val="Hyperlink"/>
            <w:rFonts w:ascii="Source Sans Pro" w:hAnsi="Source Sans Pro"/>
            <w:sz w:val="22"/>
            <w:szCs w:val="22"/>
            <w:lang w:val="nl-BE"/>
          </w:rPr>
          <w:t>comm.infra@dekamer.be</w:t>
        </w:r>
      </w:hyperlink>
    </w:p>
    <w:p w14:paraId="50E9FE62"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lastRenderedPageBreak/>
        <w:t>Het secretariaat van de commissie staat uiteraard te uwer beschikking, mocht u vragen hebben of meer informatie wensen.</w:t>
      </w:r>
    </w:p>
    <w:p w14:paraId="3BD0DC54"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Ik dank u bij voorbaat voor uw waardevolle medewerking.</w:t>
      </w:r>
    </w:p>
    <w:p w14:paraId="56A15D7A" w14:textId="77777777" w:rsidR="00383BF9" w:rsidRPr="00383BF9" w:rsidRDefault="00383BF9" w:rsidP="00383BF9">
      <w:pPr>
        <w:pStyle w:val="Normaalweb"/>
        <w:rPr>
          <w:rFonts w:ascii="Source Sans Pro" w:hAnsi="Source Sans Pro"/>
          <w:sz w:val="22"/>
          <w:szCs w:val="22"/>
          <w:lang w:val="nl-BE"/>
        </w:rPr>
      </w:pPr>
      <w:r w:rsidRPr="00383BF9">
        <w:rPr>
          <w:rFonts w:ascii="Source Sans Pro" w:hAnsi="Source Sans Pro"/>
          <w:sz w:val="22"/>
          <w:szCs w:val="22"/>
          <w:lang w:val="nl-BE"/>
        </w:rPr>
        <w:t>Met vriendelijke groet</w:t>
      </w:r>
      <w:r w:rsidRPr="00383BF9">
        <w:rPr>
          <w:rFonts w:ascii="Source Sans Pro" w:hAnsi="Source Sans Pro"/>
          <w:sz w:val="22"/>
          <w:szCs w:val="22"/>
          <w:lang w:val="nl-BE"/>
        </w:rPr>
        <w:br/>
        <w:t>Namens Frank Troosters, voorzitter van de commissie voor Mobiliteit, Overheidsbedrijven en Federale Instellingen</w:t>
      </w:r>
    </w:p>
    <w:p w14:paraId="078BFECB"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Madame, Monsieur</w:t>
      </w:r>
    </w:p>
    <w:p w14:paraId="20BA73AF"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 xml:space="preserve">La commission de la Mobilité, des Entreprises publiques et des Institutions fédérales de la Chambre des représentants a entamé la discussion de la </w:t>
      </w:r>
      <w:r>
        <w:rPr>
          <w:rStyle w:val="Nadruk"/>
          <w:rFonts w:ascii="Source Sans Pro" w:hAnsi="Source Sans Pro"/>
          <w:lang w:val="fr-BE"/>
        </w:rPr>
        <w:t>Proposition de résolution visant à octroyer des facilités de stationnement aux personnes en situation d'invalidité temporaire</w:t>
      </w:r>
      <w:r>
        <w:rPr>
          <w:rFonts w:ascii="Source Sans Pro" w:hAnsi="Source Sans Pro"/>
          <w:sz w:val="22"/>
          <w:szCs w:val="22"/>
          <w:lang w:val="fr-BE"/>
        </w:rPr>
        <w:t>.</w:t>
      </w:r>
    </w:p>
    <w:p w14:paraId="2BF4D46C"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 xml:space="preserve">Vous pouvez consulter le texte du document </w:t>
      </w:r>
      <w:r>
        <w:rPr>
          <w:rStyle w:val="Zwaar"/>
          <w:rFonts w:ascii="Source Sans Pro" w:hAnsi="Source Sans Pro"/>
          <w:sz w:val="22"/>
          <w:szCs w:val="22"/>
          <w:lang w:val="fr-BE"/>
        </w:rPr>
        <w:t>DOC 56 1072</w:t>
      </w:r>
      <w:r>
        <w:rPr>
          <w:rFonts w:ascii="Source Sans Pro" w:hAnsi="Source Sans Pro"/>
          <w:sz w:val="22"/>
          <w:szCs w:val="22"/>
          <w:lang w:val="fr-BE"/>
        </w:rPr>
        <w:t xml:space="preserve"> </w:t>
      </w:r>
      <w:hyperlink r:id="rId13" w:tgtFrame="_blank" w:history="1">
        <w:r>
          <w:rPr>
            <w:rStyle w:val="Hyperlink"/>
            <w:rFonts w:ascii="Source Sans Pro" w:hAnsi="Source Sans Pro"/>
            <w:sz w:val="22"/>
            <w:szCs w:val="22"/>
            <w:lang w:val="fr-BE"/>
          </w:rPr>
          <w:t>ici</w:t>
        </w:r>
      </w:hyperlink>
      <w:r>
        <w:rPr>
          <w:rFonts w:ascii="Source Sans Pro" w:hAnsi="Source Sans Pro"/>
          <w:sz w:val="22"/>
          <w:szCs w:val="22"/>
          <w:lang w:val="fr-BE"/>
        </w:rPr>
        <w:t>.</w:t>
      </w:r>
    </w:p>
    <w:p w14:paraId="6A85F086"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 xml:space="preserve">Dans le cadre de ses travaux, les membres ont exprimé le souhait d'obtenir un avis écrit du </w:t>
      </w:r>
      <w:r>
        <w:rPr>
          <w:rStyle w:val="Zwaar"/>
          <w:rFonts w:ascii="Source Sans Pro" w:hAnsi="Source Sans Pro"/>
          <w:sz w:val="22"/>
          <w:szCs w:val="22"/>
          <w:lang w:val="fr-BE"/>
        </w:rPr>
        <w:t xml:space="preserve">Collège </w:t>
      </w:r>
      <w:proofErr w:type="spellStart"/>
      <w:r>
        <w:rPr>
          <w:rStyle w:val="Zwaar"/>
          <w:rFonts w:ascii="Source Sans Pro" w:hAnsi="Source Sans Pro"/>
          <w:sz w:val="22"/>
          <w:szCs w:val="22"/>
          <w:lang w:val="fr-BE"/>
        </w:rPr>
        <w:t>Intermutualiste</w:t>
      </w:r>
      <w:proofErr w:type="spellEnd"/>
      <w:r>
        <w:rPr>
          <w:rStyle w:val="Zwaar"/>
          <w:rFonts w:ascii="Source Sans Pro" w:hAnsi="Source Sans Pro"/>
          <w:sz w:val="22"/>
          <w:szCs w:val="22"/>
          <w:lang w:val="fr-BE"/>
        </w:rPr>
        <w:t xml:space="preserve"> National </w:t>
      </w:r>
      <w:r>
        <w:rPr>
          <w:rFonts w:ascii="Source Sans Pro" w:hAnsi="Source Sans Pro"/>
          <w:sz w:val="22"/>
          <w:szCs w:val="22"/>
          <w:lang w:val="fr-BE"/>
        </w:rPr>
        <w:t>sur ce texte.</w:t>
      </w:r>
    </w:p>
    <w:p w14:paraId="2F6934D9"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Cette demande d'avis a été adressée aux personnes/organismes suivants :</w:t>
      </w:r>
    </w:p>
    <w:p w14:paraId="721D3F72"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proofErr w:type="spellStart"/>
      <w:r>
        <w:rPr>
          <w:rFonts w:ascii="Source Sans Pro" w:eastAsia="Times New Roman" w:hAnsi="Source Sans Pro"/>
          <w:sz w:val="22"/>
          <w:szCs w:val="22"/>
          <w:lang w:val="fr-BE"/>
        </w:rPr>
        <w:t>Brulocalis</w:t>
      </w:r>
      <w:proofErr w:type="spellEnd"/>
    </w:p>
    <w:p w14:paraId="6717F7B7"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proofErr w:type="spellStart"/>
      <w:r>
        <w:rPr>
          <w:rFonts w:ascii="Source Sans Pro" w:eastAsia="Times New Roman" w:hAnsi="Source Sans Pro"/>
          <w:sz w:val="22"/>
          <w:szCs w:val="22"/>
          <w:lang w:val="fr-BE"/>
        </w:rPr>
        <w:t>Centrex</w:t>
      </w:r>
      <w:proofErr w:type="spellEnd"/>
    </w:p>
    <w:p w14:paraId="1D8718B3"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Collectif Accessibilité Wallonie Bruxelles</w:t>
      </w:r>
    </w:p>
    <w:p w14:paraId="62CB501C"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Collège des procureurs généraux</w:t>
      </w:r>
    </w:p>
    <w:p w14:paraId="2CCD2E25"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Collège </w:t>
      </w:r>
      <w:proofErr w:type="spellStart"/>
      <w:r>
        <w:rPr>
          <w:rFonts w:ascii="Source Sans Pro" w:eastAsia="Times New Roman" w:hAnsi="Source Sans Pro"/>
          <w:sz w:val="22"/>
          <w:szCs w:val="22"/>
          <w:lang w:val="fr-BE"/>
        </w:rPr>
        <w:t>Intermutualiste</w:t>
      </w:r>
      <w:proofErr w:type="spellEnd"/>
      <w:r>
        <w:rPr>
          <w:rFonts w:ascii="Source Sans Pro" w:eastAsia="Times New Roman" w:hAnsi="Source Sans Pro"/>
          <w:sz w:val="22"/>
          <w:szCs w:val="22"/>
          <w:lang w:val="fr-BE"/>
        </w:rPr>
        <w:t xml:space="preserve"> National</w:t>
      </w:r>
    </w:p>
    <w:p w14:paraId="56701177"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Conseil Supérieur de la Santé</w:t>
      </w:r>
    </w:p>
    <w:p w14:paraId="245ADBC6"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Gouvernement de la Région Bruxelles Capitale</w:t>
      </w:r>
    </w:p>
    <w:p w14:paraId="4CADF0BA"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 xml:space="preserve">Grip </w:t>
      </w:r>
      <w:proofErr w:type="spellStart"/>
      <w:r>
        <w:rPr>
          <w:rFonts w:ascii="Source Sans Pro" w:eastAsia="Times New Roman" w:hAnsi="Source Sans Pro"/>
          <w:sz w:val="22"/>
          <w:szCs w:val="22"/>
          <w:lang w:val="fr-BE"/>
        </w:rPr>
        <w:t>vzw</w:t>
      </w:r>
      <w:proofErr w:type="spellEnd"/>
    </w:p>
    <w:p w14:paraId="47F8F972"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proofErr w:type="gramStart"/>
      <w:r>
        <w:rPr>
          <w:rFonts w:ascii="Source Sans Pro" w:eastAsia="Times New Roman" w:hAnsi="Source Sans Pro"/>
          <w:sz w:val="22"/>
          <w:szCs w:val="22"/>
          <w:lang w:val="fr-BE"/>
        </w:rPr>
        <w:t>ministre</w:t>
      </w:r>
      <w:proofErr w:type="gramEnd"/>
      <w:r>
        <w:rPr>
          <w:rFonts w:ascii="Source Sans Pro" w:eastAsia="Times New Roman" w:hAnsi="Source Sans Pro"/>
          <w:sz w:val="22"/>
          <w:szCs w:val="22"/>
          <w:lang w:val="fr-BE"/>
        </w:rPr>
        <w:t xml:space="preserve"> de la Mobilité</w:t>
      </w:r>
    </w:p>
    <w:p w14:paraId="35865724"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Région flamande</w:t>
      </w:r>
    </w:p>
    <w:p w14:paraId="7DC9D9EA"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Région wallonne</w:t>
      </w:r>
    </w:p>
    <w:p w14:paraId="43B9DE0B"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Rob Beenders, ministre à la Protection des Consommateurs</w:t>
      </w:r>
    </w:p>
    <w:p w14:paraId="4C882589"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SPF Mobilité</w:t>
      </w:r>
    </w:p>
    <w:p w14:paraId="1E14D4EF"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SPF Sécurité Sociale</w:t>
      </w:r>
    </w:p>
    <w:p w14:paraId="20399856"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Union des Villes et Communes de Wallonie</w:t>
      </w:r>
    </w:p>
    <w:p w14:paraId="5C95E7F8"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Union Royale des Juges de Paix et Juges de Police </w:t>
      </w:r>
    </w:p>
    <w:p w14:paraId="7DF0EEEE" w14:textId="77777777" w:rsidR="00383BF9" w:rsidRPr="00383BF9" w:rsidRDefault="00383BF9" w:rsidP="00383BF9">
      <w:pPr>
        <w:numPr>
          <w:ilvl w:val="0"/>
          <w:numId w:val="2"/>
        </w:numPr>
        <w:spacing w:before="100" w:beforeAutospacing="1" w:after="100" w:afterAutospacing="1"/>
        <w:rPr>
          <w:rFonts w:ascii="Source Sans Pro" w:eastAsia="Times New Roman" w:hAnsi="Source Sans Pro"/>
          <w:sz w:val="22"/>
          <w:szCs w:val="22"/>
          <w:lang w:val="nl-BE"/>
        </w:rPr>
      </w:pPr>
      <w:r w:rsidRPr="00383BF9">
        <w:rPr>
          <w:rFonts w:ascii="Source Sans Pro" w:eastAsia="Times New Roman" w:hAnsi="Source Sans Pro"/>
          <w:sz w:val="22"/>
          <w:szCs w:val="22"/>
          <w:lang w:val="nl-BE"/>
        </w:rPr>
        <w:t>Vereniging van Vlaamse Steden en Gemeenten</w:t>
      </w:r>
    </w:p>
    <w:p w14:paraId="1F0B1880" w14:textId="77777777" w:rsidR="00383BF9" w:rsidRDefault="00383BF9" w:rsidP="00383BF9">
      <w:pPr>
        <w:numPr>
          <w:ilvl w:val="0"/>
          <w:numId w:val="2"/>
        </w:numPr>
        <w:spacing w:before="100" w:beforeAutospacing="1" w:after="100" w:afterAutospacing="1"/>
        <w:rPr>
          <w:rFonts w:ascii="Source Sans Pro" w:eastAsia="Times New Roman" w:hAnsi="Source Sans Pro"/>
          <w:sz w:val="22"/>
          <w:szCs w:val="22"/>
          <w:lang w:val="fr-BE"/>
        </w:rPr>
      </w:pPr>
      <w:r>
        <w:rPr>
          <w:rFonts w:ascii="Source Sans Pro" w:eastAsia="Times New Roman" w:hAnsi="Source Sans Pro"/>
          <w:sz w:val="22"/>
          <w:szCs w:val="22"/>
          <w:lang w:val="fr-BE"/>
        </w:rPr>
        <w:t>VIAS</w:t>
      </w:r>
    </w:p>
    <w:p w14:paraId="07B799AE"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 xml:space="preserve">Pouvez-vous m'informer de votre disponibilité à répondre à cette demande ? Le cas échéant, les membres de la commission aimeraient disposer de cet avis au plus tard le </w:t>
      </w:r>
      <w:r>
        <w:rPr>
          <w:rStyle w:val="Zwaar"/>
          <w:rFonts w:ascii="Source Sans Pro" w:hAnsi="Source Sans Pro"/>
          <w:sz w:val="22"/>
          <w:szCs w:val="22"/>
          <w:lang w:val="fr-BE"/>
        </w:rPr>
        <w:t>vendredi 28 novembre 2025</w:t>
      </w:r>
      <w:r>
        <w:rPr>
          <w:rFonts w:ascii="Source Sans Pro" w:hAnsi="Source Sans Pro"/>
          <w:sz w:val="22"/>
          <w:szCs w:val="22"/>
          <w:lang w:val="fr-BE"/>
        </w:rPr>
        <w:t xml:space="preserve">. Je vous invite à nous le faire parvenir par courriel à l’adresse suivante : </w:t>
      </w:r>
      <w:hyperlink r:id="rId14" w:history="1">
        <w:r>
          <w:rPr>
            <w:rStyle w:val="Hyperlink"/>
            <w:rFonts w:ascii="Source Sans Pro" w:hAnsi="Source Sans Pro"/>
            <w:sz w:val="22"/>
            <w:szCs w:val="22"/>
            <w:lang w:val="fr-BE"/>
          </w:rPr>
          <w:t>comm.infra@lachambre.be</w:t>
        </w:r>
      </w:hyperlink>
      <w:r>
        <w:rPr>
          <w:rFonts w:ascii="Source Sans Pro" w:hAnsi="Source Sans Pro"/>
          <w:sz w:val="22"/>
          <w:szCs w:val="22"/>
          <w:lang w:val="fr-BE"/>
        </w:rPr>
        <w:t>.</w:t>
      </w:r>
    </w:p>
    <w:p w14:paraId="298F5E03"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 </w:t>
      </w:r>
    </w:p>
    <w:p w14:paraId="7C165C99"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Le secrétariat de la commission reste à votre disposition pour tout renseignement complémentaire.</w:t>
      </w:r>
    </w:p>
    <w:p w14:paraId="00EB4CAD"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lastRenderedPageBreak/>
        <w:t>Merci d'avance pour votre précieuse collaboration.</w:t>
      </w:r>
    </w:p>
    <w:p w14:paraId="5DE93C52"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Cordialement</w:t>
      </w:r>
      <w:r>
        <w:rPr>
          <w:rFonts w:ascii="Source Sans Pro" w:hAnsi="Source Sans Pro"/>
          <w:sz w:val="22"/>
          <w:szCs w:val="22"/>
          <w:lang w:val="fr-BE"/>
        </w:rPr>
        <w:br/>
        <w:t xml:space="preserve">Pour Frank </w:t>
      </w:r>
      <w:proofErr w:type="spellStart"/>
      <w:r>
        <w:rPr>
          <w:rFonts w:ascii="Source Sans Pro" w:hAnsi="Source Sans Pro"/>
          <w:sz w:val="22"/>
          <w:szCs w:val="22"/>
          <w:lang w:val="fr-BE"/>
        </w:rPr>
        <w:t>Troosters</w:t>
      </w:r>
      <w:proofErr w:type="spellEnd"/>
      <w:r>
        <w:rPr>
          <w:rFonts w:ascii="Source Sans Pro" w:hAnsi="Source Sans Pro"/>
          <w:sz w:val="22"/>
          <w:szCs w:val="22"/>
          <w:lang w:val="fr-BE"/>
        </w:rPr>
        <w:t>, président de la commission de la Mobilité, des Entreprises publiques et des Institutions fédérales</w:t>
      </w:r>
    </w:p>
    <w:p w14:paraId="57BC0DD3" w14:textId="77777777" w:rsidR="00383BF9" w:rsidRDefault="00383BF9" w:rsidP="00383BF9">
      <w:pPr>
        <w:pStyle w:val="Normaalweb"/>
        <w:rPr>
          <w:rFonts w:ascii="Source Sans Pro" w:hAnsi="Source Sans Pro"/>
          <w:sz w:val="22"/>
          <w:szCs w:val="22"/>
          <w:lang w:val="fr-BE"/>
        </w:rPr>
      </w:pPr>
      <w:r>
        <w:rPr>
          <w:rFonts w:ascii="Source Sans Pro" w:hAnsi="Source Sans Pro"/>
          <w:sz w:val="22"/>
          <w:szCs w:val="22"/>
          <w:lang w:val="fr-BE"/>
        </w:rPr>
        <w:t> </w:t>
      </w:r>
    </w:p>
    <w:tbl>
      <w:tblPr>
        <w:tblW w:w="5000" w:type="pct"/>
        <w:tblCellMar>
          <w:left w:w="0" w:type="dxa"/>
          <w:right w:w="0" w:type="dxa"/>
        </w:tblCellMar>
        <w:tblLook w:val="04A0" w:firstRow="1" w:lastRow="0" w:firstColumn="1" w:lastColumn="0" w:noHBand="0" w:noVBand="1"/>
      </w:tblPr>
      <w:tblGrid>
        <w:gridCol w:w="4513"/>
        <w:gridCol w:w="4513"/>
      </w:tblGrid>
      <w:tr w:rsidR="00383BF9" w:rsidRPr="00383BF9" w14:paraId="06F93CBC" w14:textId="77777777" w:rsidTr="00383BF9">
        <w:tc>
          <w:tcPr>
            <w:tcW w:w="0" w:type="auto"/>
            <w:tcMar>
              <w:top w:w="150" w:type="dxa"/>
              <w:left w:w="150" w:type="dxa"/>
              <w:bottom w:w="150" w:type="dxa"/>
              <w:right w:w="150" w:type="dxa"/>
            </w:tcMar>
            <w:hideMark/>
          </w:tcPr>
          <w:p w14:paraId="646B3C81" w14:textId="77777777" w:rsidR="00383BF9" w:rsidRPr="00383BF9" w:rsidRDefault="00383BF9">
            <w:pPr>
              <w:rPr>
                <w:rFonts w:ascii="Source Sans Pro" w:hAnsi="Source Sans Pro"/>
                <w:sz w:val="22"/>
                <w:szCs w:val="22"/>
                <w:lang w:val="fr-BE"/>
              </w:rPr>
            </w:pPr>
            <w:r w:rsidRPr="00383BF9">
              <w:rPr>
                <w:rFonts w:ascii="Source Sans Pro" w:hAnsi="Source Sans Pro"/>
                <w:sz w:val="22"/>
                <w:szCs w:val="22"/>
                <w:lang w:val="fr-BE"/>
              </w:rPr>
              <w:t> </w:t>
            </w:r>
          </w:p>
        </w:tc>
        <w:tc>
          <w:tcPr>
            <w:tcW w:w="0" w:type="auto"/>
            <w:tcMar>
              <w:top w:w="150" w:type="dxa"/>
              <w:left w:w="150" w:type="dxa"/>
              <w:bottom w:w="150" w:type="dxa"/>
              <w:right w:w="150" w:type="dxa"/>
            </w:tcMar>
            <w:hideMark/>
          </w:tcPr>
          <w:p w14:paraId="00FD0D70" w14:textId="77777777" w:rsidR="00383BF9" w:rsidRPr="00383BF9" w:rsidRDefault="00383BF9">
            <w:pPr>
              <w:rPr>
                <w:rFonts w:ascii="Source Sans Pro" w:hAnsi="Source Sans Pro"/>
                <w:sz w:val="22"/>
                <w:szCs w:val="22"/>
                <w:lang w:val="fr-BE"/>
              </w:rPr>
            </w:pPr>
            <w:r w:rsidRPr="00383BF9">
              <w:rPr>
                <w:rFonts w:ascii="Source Sans Pro" w:hAnsi="Source Sans Pro"/>
                <w:sz w:val="22"/>
                <w:szCs w:val="22"/>
                <w:lang w:val="fr-BE"/>
              </w:rPr>
              <w:t> </w:t>
            </w:r>
          </w:p>
        </w:tc>
      </w:tr>
    </w:tbl>
    <w:p w14:paraId="229BB0DF" w14:textId="77777777" w:rsidR="00383BF9" w:rsidRDefault="00383BF9" w:rsidP="00383BF9">
      <w:pPr>
        <w:pStyle w:val="Normaalweb"/>
        <w:rPr>
          <w:rFonts w:ascii="Source Sans Pro" w:hAnsi="Source Sans Pro"/>
          <w:sz w:val="22"/>
          <w:szCs w:val="22"/>
          <w:lang w:val="fr-BE"/>
        </w:rPr>
      </w:pPr>
      <w:proofErr w:type="spellStart"/>
      <w:r>
        <w:rPr>
          <w:rStyle w:val="Zwaar"/>
          <w:rFonts w:ascii="Source Sans Pro" w:hAnsi="Source Sans Pro"/>
          <w:color w:val="215733"/>
          <w:sz w:val="22"/>
          <w:szCs w:val="22"/>
          <w:lang w:val="fr-BE"/>
        </w:rPr>
        <w:t>Tiziano</w:t>
      </w:r>
      <w:proofErr w:type="spellEnd"/>
      <w:r>
        <w:rPr>
          <w:rStyle w:val="Zwaar"/>
          <w:rFonts w:ascii="Source Sans Pro" w:hAnsi="Source Sans Pro"/>
          <w:color w:val="215733"/>
          <w:sz w:val="22"/>
          <w:szCs w:val="22"/>
          <w:lang w:val="fr-BE"/>
        </w:rPr>
        <w:t xml:space="preserve"> SASSO</w:t>
      </w:r>
      <w:r>
        <w:rPr>
          <w:rFonts w:ascii="Source Sans Pro" w:hAnsi="Source Sans Pro"/>
          <w:sz w:val="22"/>
          <w:szCs w:val="22"/>
          <w:lang w:val="fr-BE"/>
        </w:rPr>
        <w:br/>
      </w:r>
      <w:proofErr w:type="spellStart"/>
      <w:r>
        <w:rPr>
          <w:rStyle w:val="Zwaar"/>
          <w:rFonts w:ascii="Source Sans Pro" w:hAnsi="Source Sans Pro"/>
          <w:color w:val="767171"/>
          <w:sz w:val="22"/>
          <w:szCs w:val="22"/>
          <w:lang w:val="fr-BE"/>
        </w:rPr>
        <w:t>Commissiedienst</w:t>
      </w:r>
      <w:proofErr w:type="spellEnd"/>
      <w:r>
        <w:rPr>
          <w:rStyle w:val="Zwaar"/>
          <w:rFonts w:ascii="Source Sans Pro" w:hAnsi="Source Sans Pro"/>
          <w:color w:val="767171"/>
          <w:sz w:val="22"/>
          <w:szCs w:val="22"/>
          <w:lang w:val="fr-BE"/>
        </w:rPr>
        <w:t xml:space="preserve"> | Service des Commissions</w:t>
      </w:r>
      <w:r>
        <w:rPr>
          <w:rFonts w:ascii="Source Sans Pro" w:hAnsi="Source Sans Pro"/>
          <w:sz w:val="22"/>
          <w:szCs w:val="22"/>
          <w:lang w:val="fr-BE"/>
        </w:rPr>
        <w:br/>
      </w:r>
      <w:proofErr w:type="spellStart"/>
      <w:r>
        <w:rPr>
          <w:rFonts w:ascii="Source Sans Pro" w:hAnsi="Source Sans Pro"/>
          <w:color w:val="767171"/>
          <w:sz w:val="20"/>
          <w:szCs w:val="20"/>
          <w:lang w:val="fr-BE"/>
        </w:rPr>
        <w:t>Kamer</w:t>
      </w:r>
      <w:proofErr w:type="spellEnd"/>
      <w:r>
        <w:rPr>
          <w:rFonts w:ascii="Source Sans Pro" w:hAnsi="Source Sans Pro"/>
          <w:color w:val="767171"/>
          <w:sz w:val="20"/>
          <w:szCs w:val="20"/>
          <w:lang w:val="fr-BE"/>
        </w:rPr>
        <w:t xml:space="preserve"> Van </w:t>
      </w:r>
      <w:proofErr w:type="spellStart"/>
      <w:r>
        <w:rPr>
          <w:rFonts w:ascii="Source Sans Pro" w:hAnsi="Source Sans Pro"/>
          <w:color w:val="767171"/>
          <w:sz w:val="20"/>
          <w:szCs w:val="20"/>
          <w:lang w:val="fr-BE"/>
        </w:rPr>
        <w:t>Volksvertegenwoordigers</w:t>
      </w:r>
      <w:proofErr w:type="spellEnd"/>
      <w:r>
        <w:rPr>
          <w:rFonts w:ascii="Source Sans Pro" w:hAnsi="Source Sans Pro"/>
          <w:color w:val="767171"/>
          <w:sz w:val="20"/>
          <w:szCs w:val="20"/>
          <w:lang w:val="fr-BE"/>
        </w:rPr>
        <w:t xml:space="preserve"> | Chambre des Représentants</w:t>
      </w:r>
      <w:r>
        <w:rPr>
          <w:rFonts w:ascii="Source Sans Pro" w:hAnsi="Source Sans Pro"/>
          <w:color w:val="767171"/>
          <w:sz w:val="20"/>
          <w:szCs w:val="20"/>
          <w:lang w:val="fr-BE"/>
        </w:rPr>
        <w:br/>
        <w:t xml:space="preserve">+32 2 549 81 91 | Forum II - F1C.116 </w:t>
      </w:r>
    </w:p>
    <w:p w14:paraId="49DD1F4F" w14:textId="77777777" w:rsidR="00383BF9" w:rsidRPr="00383BF9" w:rsidRDefault="00383BF9" w:rsidP="00383BF9">
      <w:pPr>
        <w:pStyle w:val="Normaalweb"/>
        <w:rPr>
          <w:rFonts w:ascii="Source Sans Pro" w:hAnsi="Source Sans Pro"/>
          <w:i/>
          <w:iCs/>
          <w:color w:val="767171"/>
          <w:sz w:val="18"/>
          <w:szCs w:val="18"/>
          <w:lang w:val="nl-BE"/>
        </w:rPr>
      </w:pPr>
      <w:r w:rsidRPr="00383BF9">
        <w:rPr>
          <w:rFonts w:ascii="Source Sans Pro" w:hAnsi="Source Sans Pro"/>
          <w:i/>
          <w:iCs/>
          <w:color w:val="767171"/>
          <w:sz w:val="18"/>
          <w:szCs w:val="18"/>
          <w:lang w:val="nl-BE"/>
        </w:rPr>
        <w:t xml:space="preserve">De dienst Commissies van de Kamer van Volksvertegenwoordigers heeft uw emailadres omdat het openbaar beschikbaar is of werd doorgegeven door een derde partij (zoals een parlementslid, werkgever, e.a.). We gebruiken dit adres uitsluitend voor het versturen van adviesaanvragen en uitnodigingen voor hoorzittingen in het kader van de wetgevende activiteiten van de Kamer. U kunt op elk moment verzoeken om dit emailadres te corrigeren of te verwijderen uit onze bestanden door contact op te nemen via </w:t>
      </w:r>
      <w:hyperlink r:id="rId15" w:history="1">
        <w:r w:rsidRPr="00383BF9">
          <w:rPr>
            <w:rStyle w:val="Hyperlink"/>
            <w:rFonts w:ascii="Source Sans Pro" w:hAnsi="Source Sans Pro"/>
            <w:i/>
            <w:iCs/>
            <w:color w:val="808080"/>
            <w:sz w:val="18"/>
            <w:szCs w:val="18"/>
            <w:lang w:val="nl-BE"/>
          </w:rPr>
          <w:t>commissies@dekamer.be</w:t>
        </w:r>
      </w:hyperlink>
      <w:r w:rsidRPr="00383BF9">
        <w:rPr>
          <w:rFonts w:ascii="Source Sans Pro" w:hAnsi="Source Sans Pro"/>
          <w:i/>
          <w:iCs/>
          <w:color w:val="767171"/>
          <w:sz w:val="18"/>
          <w:szCs w:val="18"/>
          <w:lang w:val="nl-BE"/>
        </w:rPr>
        <w:t>.</w:t>
      </w:r>
    </w:p>
    <w:p w14:paraId="4306F60C" w14:textId="77777777" w:rsidR="00383BF9" w:rsidRDefault="00383BF9" w:rsidP="00383BF9">
      <w:pPr>
        <w:pStyle w:val="Normaalweb"/>
        <w:rPr>
          <w:rFonts w:ascii="Source Sans Pro" w:hAnsi="Source Sans Pro"/>
          <w:i/>
          <w:iCs/>
          <w:color w:val="767171"/>
          <w:sz w:val="18"/>
          <w:szCs w:val="18"/>
          <w:lang w:val="fr-BE"/>
        </w:rPr>
      </w:pPr>
      <w:r>
        <w:rPr>
          <w:rFonts w:ascii="Source Sans Pro" w:hAnsi="Source Sans Pro"/>
          <w:i/>
          <w:iCs/>
          <w:color w:val="767171"/>
          <w:sz w:val="18"/>
          <w:szCs w:val="18"/>
          <w:lang w:val="fr-BE"/>
        </w:rPr>
        <w:t xml:space="preserve">Le service des Commissions de la Chambre des Représentants utilise votre adresse électronique soit parce qu’elle est publique, soit parce qu’elle a été communiquée par un tiers (parlementaire, employeur ou autre). Elle est utilisée uniquement pour transmettre des demandes d’avis et des invitations aux auditions dans le cadre des activités législatives de la Chambre. Vous pouvez à tout moment demander sa correction ou sa suppression de nos fichiers en contactant </w:t>
      </w:r>
      <w:hyperlink r:id="rId16" w:history="1">
        <w:r>
          <w:rPr>
            <w:rStyle w:val="Hyperlink"/>
            <w:rFonts w:ascii="Source Sans Pro" w:hAnsi="Source Sans Pro"/>
            <w:i/>
            <w:iCs/>
            <w:color w:val="808080"/>
            <w:sz w:val="18"/>
            <w:szCs w:val="18"/>
            <w:lang w:val="fr-BE"/>
          </w:rPr>
          <w:t>commissions@lachambre.be</w:t>
        </w:r>
      </w:hyperlink>
      <w:r>
        <w:rPr>
          <w:rFonts w:ascii="Source Sans Pro" w:hAnsi="Source Sans Pro"/>
          <w:i/>
          <w:iCs/>
          <w:color w:val="767171"/>
          <w:sz w:val="18"/>
          <w:szCs w:val="18"/>
          <w:lang w:val="fr-BE"/>
        </w:rPr>
        <w:t>.</w:t>
      </w:r>
      <w:bookmarkEnd w:id="0"/>
    </w:p>
    <w:p w14:paraId="779C4F0B" w14:textId="77777777" w:rsidR="00EA32F2" w:rsidRPr="00383BF9" w:rsidRDefault="00EA32F2">
      <w:pPr>
        <w:rPr>
          <w:lang w:val="fr-BE"/>
        </w:rPr>
      </w:pPr>
    </w:p>
    <w:sectPr w:rsidR="00EA32F2" w:rsidRPr="00383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BCA"/>
    <w:multiLevelType w:val="multilevel"/>
    <w:tmpl w:val="D6C02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A2584"/>
    <w:multiLevelType w:val="multilevel"/>
    <w:tmpl w:val="DB18A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8905896">
    <w:abstractNumId w:val="0"/>
    <w:lvlOverride w:ilvl="0"/>
    <w:lvlOverride w:ilvl="1"/>
    <w:lvlOverride w:ilvl="2"/>
    <w:lvlOverride w:ilvl="3"/>
    <w:lvlOverride w:ilvl="4"/>
    <w:lvlOverride w:ilvl="5"/>
    <w:lvlOverride w:ilvl="6"/>
    <w:lvlOverride w:ilvl="7"/>
    <w:lvlOverride w:ilvl="8"/>
  </w:num>
  <w:num w:numId="2" w16cid:durableId="19939300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F9"/>
    <w:rsid w:val="00383BF9"/>
    <w:rsid w:val="004175DB"/>
    <w:rsid w:val="004F6A30"/>
    <w:rsid w:val="008B5AB6"/>
    <w:rsid w:val="00922254"/>
    <w:rsid w:val="00EA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68D5"/>
  <w15:chartTrackingRefBased/>
  <w15:docId w15:val="{CCDABB05-34CF-4102-BB3E-B921FE45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3BF9"/>
    <w:pPr>
      <w:spacing w:after="0" w:line="240" w:lineRule="auto"/>
    </w:pPr>
    <w:rPr>
      <w:rFonts w:ascii="Aptos" w:hAnsi="Aptos" w:cs="Aptos"/>
      <w:kern w:val="0"/>
      <w14:ligatures w14:val="none"/>
    </w:rPr>
  </w:style>
  <w:style w:type="paragraph" w:styleId="Kop1">
    <w:name w:val="heading 1"/>
    <w:basedOn w:val="Standaard"/>
    <w:next w:val="Standaard"/>
    <w:link w:val="Kop1Char"/>
    <w:uiPriority w:val="9"/>
    <w:qFormat/>
    <w:rsid w:val="00383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3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3B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3B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3B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3BF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3BF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3BF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3BF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3B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3B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3B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3B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3B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3B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3B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3B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3BF9"/>
    <w:rPr>
      <w:rFonts w:eastAsiaTheme="majorEastAsia" w:cstheme="majorBidi"/>
      <w:color w:val="272727" w:themeColor="text1" w:themeTint="D8"/>
    </w:rPr>
  </w:style>
  <w:style w:type="paragraph" w:styleId="Titel">
    <w:name w:val="Title"/>
    <w:basedOn w:val="Standaard"/>
    <w:next w:val="Standaard"/>
    <w:link w:val="TitelChar"/>
    <w:uiPriority w:val="10"/>
    <w:qFormat/>
    <w:rsid w:val="00383B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B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3B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B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3B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3BF9"/>
    <w:rPr>
      <w:i/>
      <w:iCs/>
      <w:color w:val="404040" w:themeColor="text1" w:themeTint="BF"/>
    </w:rPr>
  </w:style>
  <w:style w:type="paragraph" w:styleId="Lijstalinea">
    <w:name w:val="List Paragraph"/>
    <w:basedOn w:val="Standaard"/>
    <w:uiPriority w:val="34"/>
    <w:qFormat/>
    <w:rsid w:val="00383BF9"/>
    <w:pPr>
      <w:ind w:left="720"/>
      <w:contextualSpacing/>
    </w:pPr>
  </w:style>
  <w:style w:type="character" w:styleId="Intensievebenadrukking">
    <w:name w:val="Intense Emphasis"/>
    <w:basedOn w:val="Standaardalinea-lettertype"/>
    <w:uiPriority w:val="21"/>
    <w:qFormat/>
    <w:rsid w:val="00383BF9"/>
    <w:rPr>
      <w:i/>
      <w:iCs/>
      <w:color w:val="0F4761" w:themeColor="accent1" w:themeShade="BF"/>
    </w:rPr>
  </w:style>
  <w:style w:type="paragraph" w:styleId="Duidelijkcitaat">
    <w:name w:val="Intense Quote"/>
    <w:basedOn w:val="Standaard"/>
    <w:next w:val="Standaard"/>
    <w:link w:val="DuidelijkcitaatChar"/>
    <w:uiPriority w:val="30"/>
    <w:qFormat/>
    <w:rsid w:val="00383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3BF9"/>
    <w:rPr>
      <w:i/>
      <w:iCs/>
      <w:color w:val="0F4761" w:themeColor="accent1" w:themeShade="BF"/>
    </w:rPr>
  </w:style>
  <w:style w:type="character" w:styleId="Intensieveverwijzing">
    <w:name w:val="Intense Reference"/>
    <w:basedOn w:val="Standaardalinea-lettertype"/>
    <w:uiPriority w:val="32"/>
    <w:qFormat/>
    <w:rsid w:val="00383BF9"/>
    <w:rPr>
      <w:b/>
      <w:bCs/>
      <w:smallCaps/>
      <w:color w:val="0F4761" w:themeColor="accent1" w:themeShade="BF"/>
      <w:spacing w:val="5"/>
    </w:rPr>
  </w:style>
  <w:style w:type="character" w:styleId="Hyperlink">
    <w:name w:val="Hyperlink"/>
    <w:basedOn w:val="Standaardalinea-lettertype"/>
    <w:uiPriority w:val="99"/>
    <w:semiHidden/>
    <w:unhideWhenUsed/>
    <w:rsid w:val="00383BF9"/>
    <w:rPr>
      <w:color w:val="0000FF"/>
      <w:u w:val="single"/>
    </w:rPr>
  </w:style>
  <w:style w:type="paragraph" w:styleId="Normaalweb">
    <w:name w:val="Normal (Web)"/>
    <w:basedOn w:val="Standaard"/>
    <w:uiPriority w:val="99"/>
    <w:semiHidden/>
    <w:unhideWhenUsed/>
    <w:rsid w:val="00383BF9"/>
    <w:pPr>
      <w:spacing w:before="100" w:beforeAutospacing="1" w:after="100" w:afterAutospacing="1"/>
    </w:pPr>
  </w:style>
  <w:style w:type="character" w:styleId="Nadruk">
    <w:name w:val="Emphasis"/>
    <w:basedOn w:val="Standaardalinea-lettertype"/>
    <w:uiPriority w:val="20"/>
    <w:qFormat/>
    <w:rsid w:val="00383BF9"/>
    <w:rPr>
      <w:i/>
      <w:iCs/>
    </w:rPr>
  </w:style>
  <w:style w:type="character" w:styleId="Zwaar">
    <w:name w:val="Strong"/>
    <w:basedOn w:val="Standaardalinea-lettertype"/>
    <w:uiPriority w:val="22"/>
    <w:qFormat/>
    <w:rsid w:val="00383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belgium.be/" TargetMode="External"/><Relationship Id="rId13" Type="http://schemas.openxmlformats.org/officeDocument/2006/relationships/hyperlink" Target="https://www.lachambre.be/flwb/pdf/56/1072/56K107200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snph.nhrph@gmail.com" TargetMode="External"/><Relationship Id="rId12" Type="http://schemas.openxmlformats.org/officeDocument/2006/relationships/hyperlink" Target="mailto:comm.infra@dekamer.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mmissions@lachambre.b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dekamer.be/flwb/pdf/56/1072/56K1072001.pdf" TargetMode="External"/><Relationship Id="rId5" Type="http://schemas.openxmlformats.org/officeDocument/2006/relationships/hyperlink" Target="https://ph.belgium.be/nl/over-ons/opdracht.html" TargetMode="External"/><Relationship Id="rId15" Type="http://schemas.openxmlformats.org/officeDocument/2006/relationships/hyperlink" Target="mailto:commissies@dekamer.be"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alteoasbl.be/cequevousnevoyezpas" TargetMode="External"/><Relationship Id="rId14" Type="http://schemas.openxmlformats.org/officeDocument/2006/relationships/hyperlink" Target="mailto:comm.infra@lachambr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Laureys Benjamin</cp:lastModifiedBy>
  <cp:revision>1</cp:revision>
  <dcterms:created xsi:type="dcterms:W3CDTF">2025-11-07T10:38:00Z</dcterms:created>
  <dcterms:modified xsi:type="dcterms:W3CDTF">2025-11-07T10:39:00Z</dcterms:modified>
</cp:coreProperties>
</file>