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EB6D1" w14:textId="77777777" w:rsidR="003D6236" w:rsidRPr="003D6236" w:rsidRDefault="003D6236" w:rsidP="003D6236">
      <w:pPr>
        <w:rPr>
          <w:rFonts w:ascii="Calibri" w:eastAsia="Times New Roman" w:hAnsi="Calibri" w:cs="Calibri"/>
          <w:sz w:val="22"/>
          <w:szCs w:val="22"/>
          <w:lang w:val="fr-BE"/>
        </w:rPr>
      </w:pPr>
      <w:proofErr w:type="gramStart"/>
      <w:r w:rsidRPr="003D6236">
        <w:rPr>
          <w:rFonts w:ascii="Calibri" w:eastAsia="Times New Roman" w:hAnsi="Calibri" w:cs="Calibri"/>
          <w:b/>
          <w:bCs/>
          <w:sz w:val="22"/>
          <w:szCs w:val="22"/>
          <w:lang w:val="fr-BE"/>
        </w:rPr>
        <w:t>From:</w:t>
      </w:r>
      <w:proofErr w:type="gramEnd"/>
      <w:r w:rsidRPr="003D6236">
        <w:rPr>
          <w:rFonts w:ascii="Calibri" w:eastAsia="Times New Roman" w:hAnsi="Calibri" w:cs="Calibri"/>
          <w:sz w:val="22"/>
          <w:szCs w:val="22"/>
          <w:lang w:val="fr-BE"/>
        </w:rPr>
        <w:t xml:space="preserve"> Bourdeauducq, Christine &lt;Christine.Bourdeauducq@solidaris.be&gt; </w:t>
      </w:r>
      <w:r w:rsidRPr="003D6236">
        <w:rPr>
          <w:rFonts w:ascii="Calibri" w:eastAsia="Times New Roman" w:hAnsi="Calibri" w:cs="Calibri"/>
          <w:sz w:val="22"/>
          <w:szCs w:val="22"/>
          <w:lang w:val="fr-BE"/>
        </w:rPr>
        <w:br/>
      </w:r>
      <w:proofErr w:type="gramStart"/>
      <w:r w:rsidRPr="003D6236">
        <w:rPr>
          <w:rFonts w:ascii="Calibri" w:eastAsia="Times New Roman" w:hAnsi="Calibri" w:cs="Calibri"/>
          <w:b/>
          <w:bCs/>
          <w:sz w:val="22"/>
          <w:szCs w:val="22"/>
          <w:lang w:val="fr-BE"/>
        </w:rPr>
        <w:t>Sent:</w:t>
      </w:r>
      <w:proofErr w:type="gramEnd"/>
      <w:r w:rsidRPr="003D6236">
        <w:rPr>
          <w:rFonts w:ascii="Calibri" w:eastAsia="Times New Roman" w:hAnsi="Calibri" w:cs="Calibri"/>
          <w:sz w:val="22"/>
          <w:szCs w:val="22"/>
          <w:lang w:val="fr-BE"/>
        </w:rPr>
        <w:t xml:space="preserve"> Thursday 26 June 2025 </w:t>
      </w:r>
      <w:proofErr w:type="gramStart"/>
      <w:r w:rsidRPr="003D6236">
        <w:rPr>
          <w:rFonts w:ascii="Calibri" w:eastAsia="Times New Roman" w:hAnsi="Calibri" w:cs="Calibri"/>
          <w:sz w:val="22"/>
          <w:szCs w:val="22"/>
          <w:lang w:val="fr-BE"/>
        </w:rPr>
        <w:t>8:</w:t>
      </w:r>
      <w:proofErr w:type="gramEnd"/>
      <w:r w:rsidRPr="003D6236">
        <w:rPr>
          <w:rFonts w:ascii="Calibri" w:eastAsia="Times New Roman" w:hAnsi="Calibri" w:cs="Calibri"/>
          <w:sz w:val="22"/>
          <w:szCs w:val="22"/>
          <w:lang w:val="fr-BE"/>
        </w:rPr>
        <w:t>08</w:t>
      </w:r>
      <w:r w:rsidRPr="003D6236">
        <w:rPr>
          <w:rFonts w:ascii="Calibri" w:eastAsia="Times New Roman" w:hAnsi="Calibri" w:cs="Calibri"/>
          <w:sz w:val="22"/>
          <w:szCs w:val="22"/>
          <w:lang w:val="fr-BE"/>
        </w:rPr>
        <w:br/>
      </w:r>
      <w:proofErr w:type="gramStart"/>
      <w:r w:rsidRPr="003D6236">
        <w:rPr>
          <w:rFonts w:ascii="Calibri" w:eastAsia="Times New Roman" w:hAnsi="Calibri" w:cs="Calibri"/>
          <w:b/>
          <w:bCs/>
          <w:sz w:val="22"/>
          <w:szCs w:val="22"/>
          <w:lang w:val="fr-BE"/>
        </w:rPr>
        <w:t>To:</w:t>
      </w:r>
      <w:proofErr w:type="gramEnd"/>
      <w:r w:rsidRPr="003D6236">
        <w:rPr>
          <w:rFonts w:ascii="Calibri" w:eastAsia="Times New Roman" w:hAnsi="Calibri" w:cs="Calibri"/>
          <w:sz w:val="22"/>
          <w:szCs w:val="22"/>
          <w:lang w:val="fr-BE"/>
        </w:rPr>
        <w:t xml:space="preserve"> </w:t>
      </w:r>
      <w:proofErr w:type="gramStart"/>
      <w:r w:rsidRPr="003D6236">
        <w:rPr>
          <w:rFonts w:ascii="Calibri" w:eastAsia="Times New Roman" w:hAnsi="Calibri" w:cs="Calibri"/>
          <w:sz w:val="22"/>
          <w:szCs w:val="22"/>
          <w:lang w:val="fr-BE"/>
        </w:rPr>
        <w:t>gisele.marliere</w:t>
      </w:r>
      <w:proofErr w:type="gramEnd"/>
      <w:r w:rsidRPr="003D6236">
        <w:rPr>
          <w:rFonts w:ascii="Calibri" w:eastAsia="Times New Roman" w:hAnsi="Calibri" w:cs="Calibri"/>
          <w:sz w:val="22"/>
          <w:szCs w:val="22"/>
          <w:lang w:val="fr-BE"/>
        </w:rPr>
        <w:t xml:space="preserve"> &lt;gisele.marliere@solidaris.be</w:t>
      </w:r>
      <w:proofErr w:type="gramStart"/>
      <w:r w:rsidRPr="003D6236">
        <w:rPr>
          <w:rFonts w:ascii="Calibri" w:eastAsia="Times New Roman" w:hAnsi="Calibri" w:cs="Calibri"/>
          <w:sz w:val="22"/>
          <w:szCs w:val="22"/>
          <w:lang w:val="fr-BE"/>
        </w:rPr>
        <w:t>&gt;;</w:t>
      </w:r>
      <w:proofErr w:type="gramEnd"/>
      <w:r w:rsidRPr="003D6236">
        <w:rPr>
          <w:rFonts w:ascii="Calibri" w:eastAsia="Times New Roman" w:hAnsi="Calibri" w:cs="Calibri"/>
          <w:sz w:val="22"/>
          <w:szCs w:val="22"/>
          <w:lang w:val="fr-BE"/>
        </w:rPr>
        <w:t xml:space="preserve"> Messaoudi, Ouiam &lt;Ouiam.Messaoudi@solidaris.be&gt;</w:t>
      </w:r>
      <w:r w:rsidRPr="003D6236">
        <w:rPr>
          <w:rFonts w:ascii="Calibri" w:eastAsia="Times New Roman" w:hAnsi="Calibri" w:cs="Calibri"/>
          <w:sz w:val="22"/>
          <w:szCs w:val="22"/>
          <w:lang w:val="fr-BE"/>
        </w:rPr>
        <w:br/>
      </w:r>
      <w:proofErr w:type="gramStart"/>
      <w:r w:rsidRPr="003D6236">
        <w:rPr>
          <w:rFonts w:ascii="Calibri" w:eastAsia="Times New Roman" w:hAnsi="Calibri" w:cs="Calibri"/>
          <w:b/>
          <w:bCs/>
          <w:sz w:val="22"/>
          <w:szCs w:val="22"/>
          <w:lang w:val="fr-BE"/>
        </w:rPr>
        <w:t>Cc:</w:t>
      </w:r>
      <w:proofErr w:type="gramEnd"/>
      <w:r w:rsidRPr="003D6236">
        <w:rPr>
          <w:rFonts w:ascii="Calibri" w:eastAsia="Times New Roman" w:hAnsi="Calibri" w:cs="Calibri"/>
          <w:sz w:val="22"/>
          <w:szCs w:val="22"/>
          <w:lang w:val="fr-BE"/>
        </w:rPr>
        <w:t xml:space="preserve"> Laureys Benjamin &lt;Benjamin.Laureys@minsoc.fed.be</w:t>
      </w:r>
      <w:proofErr w:type="gramStart"/>
      <w:r w:rsidRPr="003D6236">
        <w:rPr>
          <w:rFonts w:ascii="Calibri" w:eastAsia="Times New Roman" w:hAnsi="Calibri" w:cs="Calibri"/>
          <w:sz w:val="22"/>
          <w:szCs w:val="22"/>
          <w:lang w:val="fr-BE"/>
        </w:rPr>
        <w:t>&gt;;</w:t>
      </w:r>
      <w:proofErr w:type="gramEnd"/>
      <w:r w:rsidRPr="003D6236">
        <w:rPr>
          <w:rFonts w:ascii="Calibri" w:eastAsia="Times New Roman" w:hAnsi="Calibri" w:cs="Calibri"/>
          <w:sz w:val="22"/>
          <w:szCs w:val="22"/>
          <w:lang w:val="fr-BE"/>
        </w:rPr>
        <w:t xml:space="preserve"> Duchenne Véronique &lt;Veronique.Duchenne@minsoc.fed.be&gt;</w:t>
      </w:r>
      <w:r w:rsidRPr="003D6236">
        <w:rPr>
          <w:rFonts w:ascii="Calibri" w:eastAsia="Times New Roman" w:hAnsi="Calibri" w:cs="Calibri"/>
          <w:sz w:val="22"/>
          <w:szCs w:val="22"/>
          <w:lang w:val="fr-BE"/>
        </w:rPr>
        <w:br/>
      </w:r>
      <w:proofErr w:type="gramStart"/>
      <w:r w:rsidRPr="003D6236">
        <w:rPr>
          <w:rFonts w:ascii="Calibri" w:eastAsia="Times New Roman" w:hAnsi="Calibri" w:cs="Calibri"/>
          <w:b/>
          <w:bCs/>
          <w:sz w:val="22"/>
          <w:szCs w:val="22"/>
          <w:lang w:val="fr-BE"/>
        </w:rPr>
        <w:t>Subject:</w:t>
      </w:r>
      <w:proofErr w:type="gramEnd"/>
      <w:r w:rsidRPr="003D6236">
        <w:rPr>
          <w:rFonts w:ascii="Calibri" w:eastAsia="Times New Roman" w:hAnsi="Calibri" w:cs="Calibri"/>
          <w:sz w:val="22"/>
          <w:szCs w:val="22"/>
          <w:lang w:val="fr-BE"/>
        </w:rPr>
        <w:t xml:space="preserve"> </w:t>
      </w:r>
      <w:proofErr w:type="gramStart"/>
      <w:r w:rsidRPr="003D6236">
        <w:rPr>
          <w:rFonts w:ascii="Calibri" w:eastAsia="Times New Roman" w:hAnsi="Calibri" w:cs="Calibri"/>
          <w:sz w:val="22"/>
          <w:szCs w:val="22"/>
          <w:lang w:val="fr-BE"/>
        </w:rPr>
        <w:t>RE:</w:t>
      </w:r>
      <w:proofErr w:type="gramEnd"/>
      <w:r w:rsidRPr="003D6236">
        <w:rPr>
          <w:rFonts w:ascii="Calibri" w:eastAsia="Times New Roman" w:hAnsi="Calibri" w:cs="Calibri"/>
          <w:sz w:val="22"/>
          <w:szCs w:val="22"/>
          <w:lang w:val="fr-BE"/>
        </w:rPr>
        <w:t xml:space="preserve"> Wallonie va mettre fin aux subsides accessibilité accordés aux festivals !</w:t>
      </w:r>
    </w:p>
    <w:p w14:paraId="322820DB" w14:textId="77777777" w:rsidR="003D6236" w:rsidRPr="003D6236" w:rsidRDefault="003D6236" w:rsidP="003D6236">
      <w:pPr>
        <w:rPr>
          <w:lang w:val="fr-BE"/>
        </w:rPr>
      </w:pPr>
    </w:p>
    <w:p w14:paraId="48813C7D" w14:textId="77777777" w:rsidR="003D6236" w:rsidRDefault="003D6236" w:rsidP="003D6236">
      <w:pPr>
        <w:rPr>
          <w:rFonts w:ascii="Verdana" w:hAnsi="Verdana"/>
          <w:color w:val="0E2841"/>
          <w:sz w:val="22"/>
          <w:szCs w:val="22"/>
          <w:lang w:val="fr-BE"/>
        </w:rPr>
      </w:pPr>
      <w:r>
        <w:rPr>
          <w:rFonts w:ascii="Verdana" w:hAnsi="Verdana"/>
          <w:color w:val="0E2841"/>
          <w:sz w:val="22"/>
          <w:szCs w:val="22"/>
          <w:lang w:val="fr-BE"/>
        </w:rPr>
        <w:t>Bonjour à tous,</w:t>
      </w:r>
    </w:p>
    <w:p w14:paraId="20FA6A78" w14:textId="77777777" w:rsidR="003D6236" w:rsidRDefault="003D6236" w:rsidP="003D6236">
      <w:pPr>
        <w:rPr>
          <w:rFonts w:ascii="Verdana" w:hAnsi="Verdana"/>
          <w:color w:val="0E2841"/>
          <w:sz w:val="22"/>
          <w:szCs w:val="22"/>
          <w:lang w:val="fr-BE"/>
        </w:rPr>
      </w:pPr>
    </w:p>
    <w:p w14:paraId="41D33604" w14:textId="77777777" w:rsidR="003D6236" w:rsidRDefault="003D6236" w:rsidP="003D6236">
      <w:pPr>
        <w:rPr>
          <w:rFonts w:ascii="Verdana" w:hAnsi="Verdana"/>
          <w:color w:val="0E2841"/>
          <w:sz w:val="22"/>
          <w:szCs w:val="22"/>
          <w:lang w:val="fr-BE"/>
        </w:rPr>
      </w:pPr>
      <w:r>
        <w:rPr>
          <w:rFonts w:ascii="Verdana" w:hAnsi="Verdana"/>
          <w:color w:val="0E2841"/>
          <w:sz w:val="22"/>
          <w:szCs w:val="22"/>
          <w:lang w:val="fr-BE"/>
        </w:rPr>
        <w:t>De nombreux festivals ont travaillé leur mise en accessibilité avec l’un ou l’autre bureau d’expertise en accessibilité depuis des années.</w:t>
      </w:r>
    </w:p>
    <w:p w14:paraId="5ECC08AD" w14:textId="77777777" w:rsidR="003D6236" w:rsidRDefault="003D6236" w:rsidP="003D6236">
      <w:pPr>
        <w:rPr>
          <w:rFonts w:ascii="Verdana" w:hAnsi="Verdana"/>
          <w:color w:val="0E2841"/>
          <w:sz w:val="22"/>
          <w:szCs w:val="22"/>
          <w:lang w:val="fr-BE"/>
        </w:rPr>
      </w:pPr>
      <w:r>
        <w:rPr>
          <w:rFonts w:ascii="Verdana" w:hAnsi="Verdana"/>
          <w:color w:val="0E2841"/>
          <w:sz w:val="22"/>
          <w:szCs w:val="22"/>
          <w:lang w:val="fr-BE"/>
        </w:rPr>
        <w:t xml:space="preserve">Si les responsables PMR ne changent pas et qu’ils font appel à un opérateur technique tels que </w:t>
      </w:r>
      <w:proofErr w:type="spellStart"/>
      <w:r>
        <w:rPr>
          <w:rFonts w:ascii="Verdana" w:hAnsi="Verdana"/>
          <w:color w:val="0E2841"/>
          <w:sz w:val="22"/>
          <w:szCs w:val="22"/>
          <w:lang w:val="fr-BE"/>
        </w:rPr>
        <w:t>Almagic</w:t>
      </w:r>
      <w:proofErr w:type="spellEnd"/>
      <w:r>
        <w:rPr>
          <w:rFonts w:ascii="Verdana" w:hAnsi="Verdana"/>
          <w:color w:val="0E2841"/>
          <w:sz w:val="22"/>
          <w:szCs w:val="22"/>
          <w:lang w:val="fr-BE"/>
        </w:rPr>
        <w:t xml:space="preserve"> ou </w:t>
      </w:r>
      <w:proofErr w:type="spellStart"/>
      <w:r>
        <w:rPr>
          <w:rFonts w:ascii="Verdana" w:hAnsi="Verdana"/>
          <w:color w:val="0E2841"/>
          <w:sz w:val="22"/>
          <w:szCs w:val="22"/>
          <w:lang w:val="fr-BE"/>
        </w:rPr>
        <w:t>StormEvent</w:t>
      </w:r>
      <w:proofErr w:type="spellEnd"/>
      <w:r>
        <w:rPr>
          <w:rFonts w:ascii="Verdana" w:hAnsi="Verdana"/>
          <w:color w:val="0E2841"/>
          <w:sz w:val="22"/>
          <w:szCs w:val="22"/>
          <w:lang w:val="fr-BE"/>
        </w:rPr>
        <w:t xml:space="preserve"> (Alexia), j’ose croire que les aménagements PMR seront maintenus.</w:t>
      </w:r>
    </w:p>
    <w:p w14:paraId="5475AACA" w14:textId="77777777" w:rsidR="003D6236" w:rsidRDefault="003D6236" w:rsidP="003D6236">
      <w:pPr>
        <w:rPr>
          <w:rFonts w:ascii="Verdana" w:hAnsi="Verdana"/>
          <w:color w:val="0E2841"/>
          <w:sz w:val="22"/>
          <w:szCs w:val="22"/>
          <w:lang w:val="fr-BE"/>
        </w:rPr>
      </w:pPr>
    </w:p>
    <w:p w14:paraId="4125EE56" w14:textId="77777777" w:rsidR="003D6236" w:rsidRDefault="003D6236" w:rsidP="003D6236">
      <w:pPr>
        <w:rPr>
          <w:rFonts w:ascii="Verdana" w:hAnsi="Verdana"/>
          <w:color w:val="0E2841"/>
          <w:sz w:val="22"/>
          <w:szCs w:val="22"/>
          <w:lang w:val="fr-BE"/>
        </w:rPr>
      </w:pPr>
      <w:r>
        <w:rPr>
          <w:rFonts w:ascii="Verdana" w:hAnsi="Verdana"/>
          <w:color w:val="0E2841"/>
          <w:sz w:val="22"/>
          <w:szCs w:val="22"/>
          <w:lang w:val="fr-BE"/>
        </w:rPr>
        <w:t>L’année dernière quelques-uns avaient déjà fait le choix de ne plus être certifié Access-</w:t>
      </w:r>
      <w:proofErr w:type="gramStart"/>
      <w:r>
        <w:rPr>
          <w:rFonts w:ascii="Verdana" w:hAnsi="Verdana"/>
          <w:color w:val="0E2841"/>
          <w:sz w:val="22"/>
          <w:szCs w:val="22"/>
          <w:lang w:val="fr-BE"/>
        </w:rPr>
        <w:t>i ,</w:t>
      </w:r>
      <w:proofErr w:type="gramEnd"/>
      <w:r>
        <w:rPr>
          <w:rFonts w:ascii="Verdana" w:hAnsi="Verdana"/>
          <w:color w:val="0E2841"/>
          <w:sz w:val="22"/>
          <w:szCs w:val="22"/>
          <w:lang w:val="fr-BE"/>
        </w:rPr>
        <w:t xml:space="preserve"> mais de maintenir un accompagnement de nos services (Plain pied et </w:t>
      </w:r>
      <w:proofErr w:type="spellStart"/>
      <w:r>
        <w:rPr>
          <w:rFonts w:ascii="Verdana" w:hAnsi="Verdana"/>
          <w:color w:val="0E2841"/>
          <w:sz w:val="22"/>
          <w:szCs w:val="22"/>
          <w:lang w:val="fr-BE"/>
        </w:rPr>
        <w:t>Esenca</w:t>
      </w:r>
      <w:proofErr w:type="spellEnd"/>
      <w:r>
        <w:rPr>
          <w:rFonts w:ascii="Verdana" w:hAnsi="Verdana"/>
          <w:color w:val="0E2841"/>
          <w:sz w:val="22"/>
          <w:szCs w:val="22"/>
          <w:lang w:val="fr-BE"/>
        </w:rPr>
        <w:t xml:space="preserve"> en Wallonie et AMT concept pour Couleurs café à Bruxelles) pour maintenir des aménagements PMR correct.</w:t>
      </w:r>
    </w:p>
    <w:p w14:paraId="673522BF" w14:textId="77777777" w:rsidR="003D6236" w:rsidRDefault="003D6236" w:rsidP="003D6236">
      <w:pPr>
        <w:rPr>
          <w:rFonts w:ascii="Verdana" w:hAnsi="Verdana"/>
          <w:color w:val="0E2841"/>
          <w:sz w:val="22"/>
          <w:szCs w:val="22"/>
          <w:lang w:val="fr-BE"/>
        </w:rPr>
      </w:pPr>
    </w:p>
    <w:p w14:paraId="7C82DA7E" w14:textId="77777777" w:rsidR="003D6236" w:rsidRDefault="003D6236" w:rsidP="003D6236">
      <w:pPr>
        <w:rPr>
          <w:rFonts w:ascii="Verdana" w:hAnsi="Verdana"/>
          <w:color w:val="0E2841"/>
          <w:sz w:val="22"/>
          <w:szCs w:val="22"/>
          <w:lang w:val="fr-BE"/>
        </w:rPr>
      </w:pPr>
      <w:r>
        <w:rPr>
          <w:rFonts w:ascii="Verdana" w:hAnsi="Verdana"/>
          <w:color w:val="0E2841"/>
          <w:sz w:val="22"/>
          <w:szCs w:val="22"/>
          <w:lang w:val="fr-BE"/>
        </w:rPr>
        <w:t>Aujourd’hui, dans les gros festivals de Wallonie, seul le festival des ardentes maintient un accompagnement et une certification Access-i.</w:t>
      </w:r>
    </w:p>
    <w:p w14:paraId="4304FD33" w14:textId="77777777" w:rsidR="003D6236" w:rsidRDefault="003D6236" w:rsidP="003D6236">
      <w:pPr>
        <w:rPr>
          <w:rFonts w:ascii="Verdana" w:hAnsi="Verdana"/>
          <w:color w:val="0E2841"/>
          <w:sz w:val="22"/>
          <w:szCs w:val="22"/>
          <w:lang w:val="fr-BE"/>
        </w:rPr>
      </w:pPr>
      <w:r>
        <w:rPr>
          <w:rFonts w:ascii="Verdana" w:hAnsi="Verdana"/>
          <w:color w:val="0E2841"/>
          <w:sz w:val="22"/>
          <w:szCs w:val="22"/>
          <w:lang w:val="fr-BE"/>
        </w:rPr>
        <w:t xml:space="preserve">Les </w:t>
      </w:r>
      <w:proofErr w:type="spellStart"/>
      <w:r>
        <w:rPr>
          <w:rFonts w:ascii="Verdana" w:hAnsi="Verdana"/>
          <w:color w:val="0E2841"/>
          <w:sz w:val="22"/>
          <w:szCs w:val="22"/>
          <w:lang w:val="fr-BE"/>
        </w:rPr>
        <w:t>francos</w:t>
      </w:r>
      <w:proofErr w:type="spellEnd"/>
      <w:r>
        <w:rPr>
          <w:rFonts w:ascii="Verdana" w:hAnsi="Verdana"/>
          <w:color w:val="0E2841"/>
          <w:sz w:val="22"/>
          <w:szCs w:val="22"/>
          <w:lang w:val="fr-BE"/>
        </w:rPr>
        <w:t xml:space="preserve">, </w:t>
      </w:r>
      <w:proofErr w:type="spellStart"/>
      <w:r>
        <w:rPr>
          <w:rFonts w:ascii="Verdana" w:hAnsi="Verdana"/>
          <w:color w:val="0E2841"/>
          <w:sz w:val="22"/>
          <w:szCs w:val="22"/>
          <w:lang w:val="fr-BE"/>
        </w:rPr>
        <w:t>Ronquières</w:t>
      </w:r>
      <w:proofErr w:type="spellEnd"/>
      <w:r>
        <w:rPr>
          <w:rFonts w:ascii="Verdana" w:hAnsi="Verdana"/>
          <w:color w:val="0E2841"/>
          <w:sz w:val="22"/>
          <w:szCs w:val="22"/>
          <w:lang w:val="fr-BE"/>
        </w:rPr>
        <w:t xml:space="preserve">, </w:t>
      </w:r>
      <w:proofErr w:type="spellStart"/>
      <w:r>
        <w:rPr>
          <w:rFonts w:ascii="Verdana" w:hAnsi="Verdana"/>
          <w:color w:val="0E2841"/>
          <w:sz w:val="22"/>
          <w:szCs w:val="22"/>
          <w:lang w:val="fr-BE"/>
        </w:rPr>
        <w:t>Espéranza</w:t>
      </w:r>
      <w:proofErr w:type="spellEnd"/>
      <w:r>
        <w:rPr>
          <w:rFonts w:ascii="Verdana" w:hAnsi="Verdana"/>
          <w:color w:val="0E2841"/>
          <w:sz w:val="22"/>
          <w:szCs w:val="22"/>
          <w:lang w:val="fr-BE"/>
        </w:rPr>
        <w:t> :  plus aucun suivi avec un service-conseil. Chaque organisateur effectuera ce qu’il veut bien mettre en place.</w:t>
      </w:r>
    </w:p>
    <w:p w14:paraId="317256E2" w14:textId="77777777" w:rsidR="003D6236" w:rsidRDefault="003D6236" w:rsidP="003D6236">
      <w:pPr>
        <w:rPr>
          <w:rFonts w:ascii="Verdana" w:hAnsi="Verdana"/>
          <w:color w:val="0E2841"/>
          <w:sz w:val="22"/>
          <w:szCs w:val="22"/>
          <w:lang w:val="fr-BE"/>
        </w:rPr>
      </w:pPr>
    </w:p>
    <w:p w14:paraId="0A7BEF47" w14:textId="77777777" w:rsidR="003D6236" w:rsidRDefault="003D6236" w:rsidP="003D6236">
      <w:pPr>
        <w:rPr>
          <w:rFonts w:ascii="Verdana" w:hAnsi="Verdana"/>
          <w:color w:val="0E2841"/>
          <w:sz w:val="22"/>
          <w:szCs w:val="22"/>
          <w:lang w:val="fr-BE"/>
        </w:rPr>
      </w:pPr>
      <w:r>
        <w:rPr>
          <w:rFonts w:ascii="Verdana" w:hAnsi="Verdana"/>
          <w:color w:val="0E2841"/>
          <w:sz w:val="22"/>
          <w:szCs w:val="22"/>
          <w:lang w:val="fr-BE"/>
        </w:rPr>
        <w:t xml:space="preserve">Les </w:t>
      </w:r>
      <w:proofErr w:type="spellStart"/>
      <w:r>
        <w:rPr>
          <w:rFonts w:ascii="Verdana" w:hAnsi="Verdana"/>
          <w:color w:val="0E2841"/>
          <w:sz w:val="22"/>
          <w:szCs w:val="22"/>
          <w:lang w:val="fr-BE"/>
        </w:rPr>
        <w:t>francos</w:t>
      </w:r>
      <w:proofErr w:type="spellEnd"/>
      <w:r>
        <w:rPr>
          <w:rFonts w:ascii="Verdana" w:hAnsi="Verdana"/>
          <w:color w:val="0E2841"/>
          <w:sz w:val="22"/>
          <w:szCs w:val="22"/>
          <w:lang w:val="fr-BE"/>
        </w:rPr>
        <w:t xml:space="preserve"> : Alexia Mme PMR reste en </w:t>
      </w:r>
      <w:proofErr w:type="gramStart"/>
      <w:r>
        <w:rPr>
          <w:rFonts w:ascii="Verdana" w:hAnsi="Verdana"/>
          <w:color w:val="0E2841"/>
          <w:sz w:val="22"/>
          <w:szCs w:val="22"/>
          <w:lang w:val="fr-BE"/>
        </w:rPr>
        <w:t>fonction,  donc</w:t>
      </w:r>
      <w:proofErr w:type="gramEnd"/>
      <w:r>
        <w:rPr>
          <w:rFonts w:ascii="Verdana" w:hAnsi="Verdana"/>
          <w:color w:val="0E2841"/>
          <w:sz w:val="22"/>
          <w:szCs w:val="22"/>
          <w:lang w:val="fr-BE"/>
        </w:rPr>
        <w:t xml:space="preserve"> les aménagements structurels devraient être maintenus, mais plus aucun concert en LS annoncé (5/an)</w:t>
      </w:r>
    </w:p>
    <w:p w14:paraId="4F971BBB" w14:textId="77777777" w:rsidR="003D6236" w:rsidRDefault="003D6236" w:rsidP="003D6236">
      <w:pPr>
        <w:rPr>
          <w:rFonts w:ascii="Verdana" w:hAnsi="Verdana"/>
          <w:color w:val="0E2841"/>
          <w:sz w:val="22"/>
          <w:szCs w:val="22"/>
          <w:lang w:val="fr-BE"/>
        </w:rPr>
      </w:pPr>
      <w:proofErr w:type="spellStart"/>
      <w:r>
        <w:rPr>
          <w:rFonts w:ascii="Verdana" w:hAnsi="Verdana"/>
          <w:color w:val="0E2841"/>
          <w:sz w:val="22"/>
          <w:szCs w:val="22"/>
          <w:lang w:val="fr-BE"/>
        </w:rPr>
        <w:t>Lasemo</w:t>
      </w:r>
      <w:proofErr w:type="spellEnd"/>
      <w:r>
        <w:rPr>
          <w:rFonts w:ascii="Verdana" w:hAnsi="Verdana"/>
          <w:color w:val="0E2841"/>
          <w:sz w:val="22"/>
          <w:szCs w:val="22"/>
          <w:lang w:val="fr-BE"/>
        </w:rPr>
        <w:t xml:space="preserve"> travaille seul depuis des années, mais fait un max pour rendre accessible grâce à </w:t>
      </w:r>
      <w:proofErr w:type="spellStart"/>
      <w:r>
        <w:rPr>
          <w:rFonts w:ascii="Verdana" w:hAnsi="Verdana"/>
          <w:color w:val="0E2841"/>
          <w:sz w:val="22"/>
          <w:szCs w:val="22"/>
          <w:lang w:val="fr-BE"/>
        </w:rPr>
        <w:t>Almagic</w:t>
      </w:r>
      <w:proofErr w:type="spellEnd"/>
      <w:r>
        <w:rPr>
          <w:rFonts w:ascii="Verdana" w:hAnsi="Verdana"/>
          <w:color w:val="0E2841"/>
          <w:sz w:val="22"/>
          <w:szCs w:val="22"/>
          <w:lang w:val="fr-BE"/>
        </w:rPr>
        <w:t xml:space="preserve"> qui réalise les aménagements PMR. 3 concerts en chant signé</w:t>
      </w:r>
    </w:p>
    <w:p w14:paraId="730FC3D3" w14:textId="77777777" w:rsidR="003D6236" w:rsidRDefault="003D6236" w:rsidP="003D6236">
      <w:pPr>
        <w:rPr>
          <w:rFonts w:ascii="Verdana" w:hAnsi="Verdana"/>
          <w:color w:val="0E2841"/>
          <w:sz w:val="22"/>
          <w:szCs w:val="22"/>
          <w:lang w:val="fr-BE"/>
        </w:rPr>
      </w:pPr>
      <w:proofErr w:type="spellStart"/>
      <w:r>
        <w:rPr>
          <w:rFonts w:ascii="Verdana" w:hAnsi="Verdana"/>
          <w:color w:val="0E2841"/>
          <w:sz w:val="22"/>
          <w:szCs w:val="22"/>
          <w:lang w:val="fr-BE"/>
        </w:rPr>
        <w:t>Ronquière</w:t>
      </w:r>
      <w:proofErr w:type="spellEnd"/>
      <w:r>
        <w:rPr>
          <w:rFonts w:ascii="Verdana" w:hAnsi="Verdana"/>
          <w:color w:val="0E2841"/>
          <w:sz w:val="22"/>
          <w:szCs w:val="22"/>
          <w:lang w:val="fr-BE"/>
        </w:rPr>
        <w:t xml:space="preserve"> : annonce les mêmes aménagements, jamais eu de concerts en LS, idem pour </w:t>
      </w:r>
      <w:proofErr w:type="spellStart"/>
      <w:r>
        <w:rPr>
          <w:rFonts w:ascii="Verdana" w:hAnsi="Verdana"/>
          <w:color w:val="0E2841"/>
          <w:sz w:val="22"/>
          <w:szCs w:val="22"/>
          <w:lang w:val="fr-BE"/>
        </w:rPr>
        <w:t>Espéranza</w:t>
      </w:r>
      <w:proofErr w:type="spellEnd"/>
    </w:p>
    <w:p w14:paraId="3ED86F43" w14:textId="77777777" w:rsidR="003D6236" w:rsidRDefault="003D6236" w:rsidP="003D6236">
      <w:pPr>
        <w:rPr>
          <w:rFonts w:ascii="Verdana" w:hAnsi="Verdana"/>
          <w:color w:val="0E2841"/>
          <w:sz w:val="22"/>
          <w:szCs w:val="22"/>
          <w:lang w:val="fr-BE"/>
        </w:rPr>
      </w:pPr>
      <w:r>
        <w:rPr>
          <w:rFonts w:ascii="Verdana" w:hAnsi="Verdana"/>
          <w:color w:val="0E2841"/>
          <w:sz w:val="22"/>
          <w:szCs w:val="22"/>
          <w:lang w:val="fr-BE"/>
        </w:rPr>
        <w:t xml:space="preserve">Les Solidarités : un suivi minimal par mes soins, mais pas de certification Access-i. 2 concerts en chant signé au lieu de </w:t>
      </w:r>
      <w:proofErr w:type="gramStart"/>
      <w:r>
        <w:rPr>
          <w:rFonts w:ascii="Verdana" w:hAnsi="Verdana"/>
          <w:color w:val="0E2841"/>
          <w:sz w:val="22"/>
          <w:szCs w:val="22"/>
          <w:lang w:val="fr-BE"/>
        </w:rPr>
        <w:t>3 .</w:t>
      </w:r>
      <w:proofErr w:type="gramEnd"/>
    </w:p>
    <w:p w14:paraId="10312FB0" w14:textId="77777777" w:rsidR="003D6236" w:rsidRDefault="003D6236" w:rsidP="003D6236">
      <w:pPr>
        <w:rPr>
          <w:rFonts w:ascii="Verdana" w:hAnsi="Verdana"/>
          <w:color w:val="0E2841"/>
          <w:sz w:val="22"/>
          <w:szCs w:val="22"/>
          <w:lang w:val="fr-BE"/>
        </w:rPr>
      </w:pPr>
    </w:p>
    <w:p w14:paraId="49FF3E51" w14:textId="77777777" w:rsidR="003D6236" w:rsidRDefault="003D6236" w:rsidP="003D6236">
      <w:pPr>
        <w:rPr>
          <w:rFonts w:ascii="Verdana" w:hAnsi="Verdana"/>
          <w:color w:val="0E2841"/>
          <w:sz w:val="22"/>
          <w:szCs w:val="22"/>
          <w:lang w:val="fr-BE"/>
        </w:rPr>
      </w:pPr>
      <w:r>
        <w:rPr>
          <w:rFonts w:ascii="Verdana" w:hAnsi="Verdana"/>
          <w:color w:val="0E2841"/>
          <w:sz w:val="22"/>
          <w:szCs w:val="22"/>
          <w:lang w:val="fr-BE"/>
        </w:rPr>
        <w:t>Donc à suivre dans la presse ou sur les réseaux, ainsi que les retours des festivaliers PMR</w:t>
      </w:r>
    </w:p>
    <w:p w14:paraId="600678EC" w14:textId="77777777" w:rsidR="003D6236" w:rsidRDefault="003D6236" w:rsidP="003D6236">
      <w:pPr>
        <w:rPr>
          <w:rFonts w:ascii="Verdana" w:hAnsi="Verdana"/>
          <w:color w:val="0E2841"/>
          <w:sz w:val="22"/>
          <w:szCs w:val="22"/>
          <w:lang w:val="fr-BE"/>
        </w:rPr>
      </w:pPr>
    </w:p>
    <w:p w14:paraId="7359EB38" w14:textId="77777777" w:rsidR="003D6236" w:rsidRDefault="003D6236" w:rsidP="003D6236">
      <w:pPr>
        <w:rPr>
          <w:rFonts w:ascii="Verdana" w:hAnsi="Verdana"/>
          <w:color w:val="0E2841"/>
          <w:sz w:val="22"/>
          <w:szCs w:val="22"/>
          <w:lang w:val="fr-BE"/>
        </w:rPr>
      </w:pPr>
      <w:r>
        <w:rPr>
          <w:rFonts w:ascii="Verdana" w:hAnsi="Verdana"/>
          <w:color w:val="0E2841"/>
          <w:sz w:val="22"/>
          <w:szCs w:val="22"/>
          <w:lang w:val="fr-BE"/>
        </w:rPr>
        <w:t xml:space="preserve">Bonne journée </w:t>
      </w:r>
    </w:p>
    <w:p w14:paraId="5BA1BC5A" w14:textId="77777777" w:rsidR="003D6236" w:rsidRDefault="003D6236" w:rsidP="003D6236">
      <w:pPr>
        <w:rPr>
          <w:rFonts w:ascii="Verdana" w:hAnsi="Verdana"/>
          <w:color w:val="0E2841"/>
          <w:sz w:val="22"/>
          <w:szCs w:val="22"/>
          <w:lang w:val="fr-BE"/>
        </w:rPr>
      </w:pPr>
      <w:r>
        <w:rPr>
          <w:rFonts w:ascii="Verdana" w:hAnsi="Verdana"/>
          <w:color w:val="0E2841"/>
          <w:sz w:val="22"/>
          <w:szCs w:val="22"/>
          <w:lang w:val="fr-BE"/>
        </w:rPr>
        <w:t xml:space="preserve">Christine </w:t>
      </w:r>
    </w:p>
    <w:p w14:paraId="66C3B005" w14:textId="77777777" w:rsidR="003D6236" w:rsidRDefault="003D6236" w:rsidP="003D6236">
      <w:pPr>
        <w:rPr>
          <w:rFonts w:ascii="Verdana" w:hAnsi="Verdana"/>
          <w:color w:val="0E2841"/>
          <w:sz w:val="22"/>
          <w:szCs w:val="22"/>
          <w:lang w:val="fr-BE"/>
        </w:rPr>
      </w:pPr>
    </w:p>
    <w:p w14:paraId="7C449C29" w14:textId="77777777" w:rsidR="003D6236" w:rsidRDefault="003D6236" w:rsidP="003D6236">
      <w:pPr>
        <w:spacing w:after="240"/>
        <w:rPr>
          <w:rFonts w:ascii="Calibri Light" w:hAnsi="Calibri Light" w:cs="Calibri Light"/>
          <w:b/>
          <w:bCs/>
          <w:color w:val="009FDD"/>
          <w:lang w:val="fr-BE"/>
          <w14:ligatures w14:val="standardContextual"/>
        </w:rPr>
      </w:pPr>
    </w:p>
    <w:p w14:paraId="6F27C3C2" w14:textId="77777777" w:rsidR="003D6236" w:rsidRDefault="003D6236" w:rsidP="003D6236">
      <w:pPr>
        <w:spacing w:after="240"/>
        <w:rPr>
          <w:rFonts w:ascii="Calibri Light" w:hAnsi="Calibri Light" w:cs="Calibri Light"/>
          <w:color w:val="009FDD"/>
          <w:sz w:val="22"/>
          <w:szCs w:val="22"/>
          <w:lang w:val="fr-BE"/>
          <w14:ligatures w14:val="standardContextual"/>
        </w:rPr>
      </w:pPr>
      <w:r>
        <w:rPr>
          <w:rFonts w:ascii="Calibri Light" w:hAnsi="Calibri Light" w:cs="Calibri Light"/>
          <w:b/>
          <w:bCs/>
          <w:color w:val="009FDD"/>
          <w:lang w:val="fr-BE"/>
          <w14:ligatures w14:val="standardContextual"/>
        </w:rPr>
        <w:t xml:space="preserve">Christine </w:t>
      </w:r>
      <w:proofErr w:type="spellStart"/>
      <w:r>
        <w:rPr>
          <w:rFonts w:ascii="Calibri Light" w:hAnsi="Calibri Light" w:cs="Calibri Light"/>
          <w:b/>
          <w:bCs/>
          <w:color w:val="009FDD"/>
          <w:lang w:val="fr-BE"/>
          <w14:ligatures w14:val="standardContextual"/>
        </w:rPr>
        <w:t>Bourdeauducq</w:t>
      </w:r>
      <w:proofErr w:type="spellEnd"/>
      <w:r>
        <w:rPr>
          <w:rFonts w:ascii="Calibri Light" w:hAnsi="Calibri Light" w:cs="Calibri Light"/>
          <w:b/>
          <w:bCs/>
          <w:color w:val="009FDD"/>
          <w:sz w:val="28"/>
          <w:szCs w:val="28"/>
          <w:lang w:val="fr-BE"/>
          <w14:ligatures w14:val="standardContextual"/>
        </w:rPr>
        <w:br/>
      </w:r>
      <w:r>
        <w:rPr>
          <w:rFonts w:ascii="Calibri Light" w:hAnsi="Calibri Light" w:cs="Calibri Light"/>
          <w:color w:val="009FDD"/>
          <w:lang w:val="fr-BE"/>
          <w14:ligatures w14:val="standardContextual"/>
        </w:rPr>
        <w:t xml:space="preserve">Conseillère en accessibilité </w:t>
      </w:r>
    </w:p>
    <w:p w14:paraId="638DD4D9" w14:textId="77777777" w:rsidR="003D6236" w:rsidRDefault="003D6236" w:rsidP="003D6236">
      <w:pPr>
        <w:spacing w:after="240"/>
        <w:rPr>
          <w:rFonts w:ascii="Calibri Light" w:hAnsi="Calibri Light" w:cs="Calibri Light"/>
          <w:b/>
          <w:bCs/>
          <w:color w:val="009FDD"/>
          <w:lang w:val="fr-BE"/>
          <w14:ligatures w14:val="standardContextual"/>
        </w:rPr>
      </w:pPr>
      <w:r>
        <w:rPr>
          <w:rFonts w:ascii="Calibri Light" w:hAnsi="Calibri Light" w:cs="Calibri Light"/>
          <w:b/>
          <w:bCs/>
          <w:color w:val="009FDD"/>
          <w:lang w:val="fr-BE"/>
          <w14:ligatures w14:val="standardContextual"/>
        </w:rPr>
        <w:t xml:space="preserve">Service </w:t>
      </w:r>
      <w:proofErr w:type="spellStart"/>
      <w:r>
        <w:rPr>
          <w:rFonts w:ascii="Calibri Light" w:hAnsi="Calibri Light" w:cs="Calibri Light"/>
          <w:b/>
          <w:bCs/>
          <w:color w:val="009FDD"/>
          <w:lang w:val="fr-BE"/>
          <w14:ligatures w14:val="standardContextual"/>
        </w:rPr>
        <w:t>Handyaccessible</w:t>
      </w:r>
      <w:proofErr w:type="spellEnd"/>
      <w:r>
        <w:rPr>
          <w:rFonts w:ascii="Calibri Light" w:hAnsi="Calibri Light" w:cs="Calibri Light"/>
          <w:b/>
          <w:bCs/>
          <w:color w:val="009FDD"/>
          <w:lang w:val="fr-BE"/>
          <w14:ligatures w14:val="standardContextual"/>
        </w:rPr>
        <w:t xml:space="preserve"> </w:t>
      </w:r>
    </w:p>
    <w:p w14:paraId="532B6DE9" w14:textId="77777777" w:rsidR="003D6236" w:rsidRDefault="003D6236" w:rsidP="003D6236">
      <w:pPr>
        <w:spacing w:after="240"/>
        <w:rPr>
          <w:rFonts w:ascii="Calibri Light" w:hAnsi="Calibri Light" w:cs="Calibri Light"/>
          <w:b/>
          <w:bCs/>
          <w:color w:val="009FDD"/>
          <w:lang w:val="fr-BE"/>
          <w14:ligatures w14:val="standardContextual"/>
        </w:rPr>
      </w:pPr>
      <w:r>
        <w:rPr>
          <w:rFonts w:ascii="Calibri Light" w:hAnsi="Calibri Light" w:cs="Calibri Light"/>
          <w:color w:val="0E2841"/>
          <w:sz w:val="20"/>
          <w:szCs w:val="20"/>
          <w:lang w:val="fr-BE"/>
          <w14:ligatures w14:val="standardContextual"/>
        </w:rPr>
        <w:t xml:space="preserve">Rue Saint-Jean 32-38 – 1000 Bruxelles </w:t>
      </w:r>
    </w:p>
    <w:p w14:paraId="44245EC2" w14:textId="77777777" w:rsidR="003D6236" w:rsidRDefault="003D6236" w:rsidP="003D6236">
      <w:pPr>
        <w:spacing w:after="240"/>
        <w:rPr>
          <w:rFonts w:ascii="Calibri Light" w:hAnsi="Calibri Light" w:cs="Calibri Light"/>
          <w:b/>
          <w:bCs/>
          <w:color w:val="009FDD"/>
          <w:lang w:val="fr-BE"/>
          <w14:ligatures w14:val="standardContextual"/>
        </w:rPr>
      </w:pPr>
      <w:r>
        <w:rPr>
          <w:rFonts w:ascii="Calibri Light" w:hAnsi="Calibri Light" w:cs="Calibri Light"/>
          <w:color w:val="0E2841"/>
          <w:sz w:val="20"/>
          <w:szCs w:val="20"/>
          <w:lang w:val="fr-BE"/>
          <w14:ligatures w14:val="standardContextual"/>
        </w:rPr>
        <w:lastRenderedPageBreak/>
        <w:t xml:space="preserve">Tél : 02 515 06 07 </w:t>
      </w:r>
    </w:p>
    <w:p w14:paraId="42540D85" w14:textId="77777777" w:rsidR="003D6236" w:rsidRDefault="003D6236" w:rsidP="003D6236">
      <w:pPr>
        <w:rPr>
          <w:rFonts w:ascii="Calibri Light" w:hAnsi="Calibri Light" w:cs="Calibri Light"/>
          <w:color w:val="0E2841"/>
          <w:sz w:val="20"/>
          <w:szCs w:val="20"/>
          <w:lang w:val="fr-BE"/>
          <w14:ligatures w14:val="standardContextual"/>
        </w:rPr>
      </w:pPr>
      <w:hyperlink r:id="rId4" w:history="1">
        <w:r>
          <w:rPr>
            <w:rStyle w:val="Hyperlink"/>
            <w:rFonts w:ascii="Calibri Light" w:hAnsi="Calibri Light" w:cs="Calibri Light"/>
            <w:color w:val="0563C1"/>
            <w:sz w:val="20"/>
            <w:szCs w:val="20"/>
            <w:lang w:val="fr-BE"/>
            <w14:ligatures w14:val="standardContextual"/>
          </w:rPr>
          <w:t>c</w:t>
        </w:r>
        <w:r>
          <w:rPr>
            <w:rStyle w:val="Hyperlink"/>
            <w:rFonts w:cs="Calibri Light"/>
            <w:color w:val="0563C1"/>
            <w:sz w:val="20"/>
            <w:szCs w:val="20"/>
            <w:lang w:val="fr-BE"/>
            <w14:ligatures w14:val="standardContextual"/>
          </w:rPr>
          <w:t>hristine.bourdeauducq</w:t>
        </w:r>
        <w:r>
          <w:rPr>
            <w:rStyle w:val="Hyperlink"/>
            <w:rFonts w:ascii="Calibri Light" w:hAnsi="Calibri Light" w:cs="Calibri Light"/>
            <w:color w:val="0563C1"/>
            <w:sz w:val="20"/>
            <w:szCs w:val="20"/>
            <w:lang w:val="fr-BE"/>
            <w14:ligatures w14:val="standardContextual"/>
          </w:rPr>
          <w:t>@solidaris.be</w:t>
        </w:r>
      </w:hyperlink>
    </w:p>
    <w:p w14:paraId="2D978760" w14:textId="77777777" w:rsidR="003D6236" w:rsidRDefault="003D6236" w:rsidP="003D6236">
      <w:pPr>
        <w:rPr>
          <w:rFonts w:ascii="Calibri" w:hAnsi="Calibri" w:cs="Calibri"/>
          <w:color w:val="0000FF"/>
          <w:sz w:val="22"/>
          <w:szCs w:val="22"/>
          <w:u w:val="single"/>
          <w:lang w:val="fr-BE"/>
          <w14:ligatures w14:val="standardContextual"/>
        </w:rPr>
      </w:pPr>
      <w:hyperlink r:id="rId5" w:history="1">
        <w:r>
          <w:rPr>
            <w:rStyle w:val="Hyperlink"/>
            <w:rFonts w:ascii="Calibri Light" w:hAnsi="Calibri Light" w:cs="Calibri Light"/>
            <w:color w:val="0563C1"/>
            <w:sz w:val="20"/>
            <w:szCs w:val="20"/>
            <w:lang w:val="fr-BE"/>
            <w14:ligatures w14:val="standardContextual"/>
          </w:rPr>
          <w:t>esenca.handyaccessible@solidaris.be</w:t>
        </w:r>
      </w:hyperlink>
    </w:p>
    <w:p w14:paraId="29314279" w14:textId="77777777" w:rsidR="003D6236" w:rsidRDefault="003D6236" w:rsidP="003D6236">
      <w:pPr>
        <w:rPr>
          <w:rFonts w:ascii="Calibri" w:hAnsi="Calibri" w:cs="Calibri"/>
          <w:color w:val="0000FF"/>
          <w:sz w:val="16"/>
          <w:szCs w:val="16"/>
          <w:u w:val="single"/>
          <w:lang w:val="fr-BE"/>
          <w14:ligatures w14:val="standardContextual"/>
        </w:rPr>
      </w:pPr>
    </w:p>
    <w:p w14:paraId="61CFD234" w14:textId="5951434D" w:rsidR="003D6236" w:rsidRDefault="003D6236" w:rsidP="003D6236">
      <w:pPr>
        <w:rPr>
          <w:color w:val="0E2841"/>
          <w:lang w:val="fr-BE"/>
          <w14:ligatures w14:val="standardContextual"/>
        </w:rPr>
      </w:pPr>
      <w:r>
        <w:rPr>
          <w:rFonts w:ascii="Calibri Light" w:hAnsi="Calibri Light" w:cs="Calibri Light"/>
          <w:noProof/>
          <w:color w:val="009FDD"/>
          <w:sz w:val="20"/>
          <w:szCs w:val="20"/>
          <w:lang w:val="fr-BE"/>
        </w:rPr>
        <w:drawing>
          <wp:inline distT="0" distB="0" distL="0" distR="0" wp14:anchorId="7734B821" wp14:editId="3DBEBC79">
            <wp:extent cx="209550" cy="200025"/>
            <wp:effectExtent l="0" t="0" r="0" b="9525"/>
            <wp:docPr id="1442491442" name="Afbeelding 9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  <w:bCs/>
          <w:color w:val="FF2F92"/>
          <w:sz w:val="20"/>
          <w:szCs w:val="20"/>
          <w:lang w:val="fr-BE"/>
          <w14:ligatures w14:val="standardContextual"/>
        </w:rPr>
        <w:t> </w:t>
      </w:r>
      <w:hyperlink r:id="rId8" w:history="1">
        <w:r>
          <w:rPr>
            <w:rStyle w:val="Hyperlink"/>
            <w:rFonts w:ascii="Calibri Light" w:hAnsi="Calibri Light" w:cs="Calibri Light"/>
            <w:b/>
            <w:bCs/>
            <w:color w:val="009FDD"/>
            <w:sz w:val="20"/>
            <w:szCs w:val="20"/>
            <w:lang w:val="fr-BE"/>
            <w14:ligatures w14:val="standardContextual"/>
          </w:rPr>
          <w:t>w</w:t>
        </w:r>
        <w:r>
          <w:rPr>
            <w:rStyle w:val="Hyperlink"/>
            <w:b/>
            <w:bCs/>
            <w:color w:val="009FDD"/>
            <w:sz w:val="20"/>
            <w:szCs w:val="20"/>
            <w:lang w:val="fr-BE"/>
            <w14:ligatures w14:val="standardContextual"/>
          </w:rPr>
          <w:t>ww.esenca.be</w:t>
        </w:r>
      </w:hyperlink>
    </w:p>
    <w:p w14:paraId="7CC00235" w14:textId="77777777" w:rsidR="003D6236" w:rsidRDefault="003D6236" w:rsidP="003D6236">
      <w:pPr>
        <w:rPr>
          <w:color w:val="0E2841"/>
          <w:lang w:val="fr-BE"/>
          <w14:ligatures w14:val="standardContextual"/>
        </w:rPr>
      </w:pPr>
    </w:p>
    <w:p w14:paraId="6D21ABFA" w14:textId="582BF838" w:rsidR="003D6236" w:rsidRDefault="003D6236" w:rsidP="003D6236">
      <w:pPr>
        <w:rPr>
          <w:color w:val="0E2841"/>
          <w:lang w:val="fr-BE"/>
          <w14:ligatures w14:val="standardContextual"/>
        </w:rPr>
      </w:pPr>
      <w:r>
        <w:rPr>
          <w:noProof/>
          <w:color w:val="0E2841"/>
          <w:lang w:val="fr-BE"/>
        </w:rPr>
        <w:drawing>
          <wp:inline distT="0" distB="0" distL="0" distR="0" wp14:anchorId="3C88B297" wp14:editId="0C1C366C">
            <wp:extent cx="5400675" cy="2000250"/>
            <wp:effectExtent l="0" t="0" r="9525" b="0"/>
            <wp:docPr id="1754117088" name="Afbeelding 8" descr="Afbeelding met tekst, schermopname, Lettertype, logo&#10;&#10;Door AI gegenereerde inhoud is mogelijk onjuist.">
              <a:hlinkClick xmlns:a="http://schemas.openxmlformats.org/drawingml/2006/main" r:id="rId9" tooltip="https://www.esenca.be/campagne-2025-ensemble-construisons-commune-accessible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117088" name="Afbeelding 8" descr="Afbeelding met tekst, schermopname, Lettertype, logo&#10;&#10;Door AI gegenereerde inhoud is mogelijk onjuist.">
                      <a:hlinkClick r:id="rId9" tooltip="https://www.esenca.be/campagne-2025-ensemble-construisons-commune-accessible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F986C" w14:textId="77777777" w:rsidR="003D6236" w:rsidRDefault="003D6236" w:rsidP="003D6236">
      <w:pPr>
        <w:rPr>
          <w:color w:val="0E2841"/>
          <w:lang w:val="fr-BE"/>
          <w14:ligatures w14:val="standardContextual"/>
        </w:rPr>
      </w:pPr>
    </w:p>
    <w:p w14:paraId="1A1731CA" w14:textId="77777777" w:rsidR="003D6236" w:rsidRDefault="003D6236" w:rsidP="003D6236">
      <w:pPr>
        <w:rPr>
          <w:color w:val="0E2841"/>
          <w:lang w:val="fr-BE"/>
          <w14:ligatures w14:val="standardContextual"/>
        </w:rPr>
      </w:pPr>
    </w:p>
    <w:p w14:paraId="06DDE1F6" w14:textId="77777777" w:rsidR="003D6236" w:rsidRDefault="003D6236" w:rsidP="003D6236">
      <w:pPr>
        <w:rPr>
          <w:color w:val="0E2841"/>
          <w:lang w:val="fr-BE"/>
          <w14:ligatures w14:val="standardContextual"/>
        </w:rPr>
      </w:pPr>
    </w:p>
    <w:p w14:paraId="09324A1A" w14:textId="37D96C2B" w:rsidR="003D6236" w:rsidRDefault="003D6236" w:rsidP="003D6236">
      <w:pPr>
        <w:rPr>
          <w:color w:val="0E2841"/>
          <w:lang w:val="fr-BE"/>
          <w14:ligatures w14:val="standardContextual"/>
        </w:rPr>
      </w:pPr>
      <w:r>
        <w:rPr>
          <w:noProof/>
          <w:color w:val="0E2841"/>
          <w:lang w:val="fr-BE"/>
        </w:rPr>
        <w:drawing>
          <wp:inline distT="0" distB="0" distL="0" distR="0" wp14:anchorId="63382B49" wp14:editId="01BFD84B">
            <wp:extent cx="4324350" cy="1733550"/>
            <wp:effectExtent l="0" t="0" r="0" b="0"/>
            <wp:docPr id="1345512859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64869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16F9B" w14:textId="77777777" w:rsidR="003D6236" w:rsidRDefault="003D6236" w:rsidP="003D6236">
      <w:pPr>
        <w:rPr>
          <w:color w:val="0E2841"/>
          <w:lang w:val="fr-BE"/>
          <w14:ligatures w14:val="standardContextual"/>
        </w:rPr>
      </w:pPr>
    </w:p>
    <w:p w14:paraId="743374EE" w14:textId="77777777" w:rsidR="003D6236" w:rsidRDefault="003D6236" w:rsidP="003D6236">
      <w:pPr>
        <w:rPr>
          <w:rFonts w:ascii="Calibri Light" w:hAnsi="Calibri Light" w:cs="Calibri Light"/>
          <w:color w:val="0E2841"/>
          <w:sz w:val="20"/>
          <w:szCs w:val="20"/>
          <w:lang w:val="fr-FR"/>
          <w14:ligatures w14:val="standardContextual"/>
        </w:rPr>
      </w:pPr>
      <w:r>
        <w:rPr>
          <w:rFonts w:ascii="Calibri Light" w:hAnsi="Calibri Light" w:cs="Calibri Light"/>
          <w:b/>
          <w:bCs/>
          <w:color w:val="00B0F0"/>
          <w:sz w:val="20"/>
          <w:szCs w:val="20"/>
          <w:lang w:val="fr-FR"/>
          <w14:ligatures w14:val="standardContextual"/>
        </w:rPr>
        <w:t>Une question relative au handicap</w:t>
      </w:r>
      <w:r>
        <w:rPr>
          <w:rFonts w:ascii="Calibri Light" w:hAnsi="Calibri Light" w:cs="Calibri Light"/>
          <w:color w:val="0E2841"/>
          <w:sz w:val="20"/>
          <w:szCs w:val="20"/>
          <w:lang w:val="fr-FR"/>
          <w14:ligatures w14:val="standardContextual"/>
        </w:rPr>
        <w:t> ? Composez le 02 515 19 19</w:t>
      </w:r>
      <w:r>
        <w:rPr>
          <w:rFonts w:ascii="Calibri Light" w:hAnsi="Calibri Light" w:cs="Calibri Light"/>
          <w:color w:val="0E2841"/>
          <w:sz w:val="20"/>
          <w:szCs w:val="20"/>
          <w:lang w:val="fr-FR"/>
          <w14:ligatures w14:val="standardContextual"/>
        </w:rPr>
        <w:br/>
        <w:t xml:space="preserve">Notre contact center est à votre disposition tous les jours de la semaine de 8h à 12h. </w:t>
      </w:r>
    </w:p>
    <w:p w14:paraId="7519D6AD" w14:textId="77777777" w:rsidR="003D6236" w:rsidRDefault="003D6236" w:rsidP="003D6236">
      <w:pPr>
        <w:autoSpaceDE w:val="0"/>
        <w:autoSpaceDN w:val="0"/>
        <w:rPr>
          <w:rFonts w:ascii="Calibri" w:hAnsi="Calibri" w:cs="Calibri"/>
          <w:color w:val="0E2841"/>
          <w:sz w:val="22"/>
          <w:szCs w:val="22"/>
          <w:lang w:val="fr-BE"/>
          <w14:ligatures w14:val="standardContextual"/>
        </w:rPr>
      </w:pPr>
      <w:r>
        <w:rPr>
          <w:rFonts w:ascii="Calibri Light" w:hAnsi="Calibri Light" w:cs="Calibri Light"/>
          <w:color w:val="0E2841"/>
          <w:sz w:val="20"/>
          <w:szCs w:val="20"/>
          <w:lang w:val="fr-FR"/>
          <w14:ligatures w14:val="standardContextual"/>
        </w:rPr>
        <w:t xml:space="preserve">Plus d’infos sur </w:t>
      </w:r>
      <w:hyperlink r:id="rId12" w:history="1">
        <w:r>
          <w:rPr>
            <w:rStyle w:val="Hyperlink"/>
            <w:rFonts w:ascii="Calibri Light" w:hAnsi="Calibri Light" w:cs="Calibri Light"/>
            <w:sz w:val="20"/>
            <w:szCs w:val="20"/>
            <w:lang w:val="fr-FR"/>
            <w14:ligatures w14:val="standardContextual"/>
          </w:rPr>
          <w:t>www.esenca.be</w:t>
        </w:r>
      </w:hyperlink>
    </w:p>
    <w:p w14:paraId="7B4DB3BD" w14:textId="77777777" w:rsidR="003D6236" w:rsidRDefault="003D6236" w:rsidP="003D6236">
      <w:pPr>
        <w:autoSpaceDE w:val="0"/>
        <w:autoSpaceDN w:val="0"/>
        <w:rPr>
          <w:rFonts w:ascii="Calibri Light" w:hAnsi="Calibri Light" w:cs="Calibri Light"/>
          <w:i/>
          <w:iCs/>
          <w:color w:val="0E2841"/>
          <w:sz w:val="20"/>
          <w:szCs w:val="20"/>
          <w:lang w:val="fr-BE"/>
          <w14:ligatures w14:val="standardContextual"/>
        </w:rPr>
      </w:pPr>
    </w:p>
    <w:p w14:paraId="6EF55477" w14:textId="77777777" w:rsidR="003D6236" w:rsidRDefault="003D6236" w:rsidP="003D6236">
      <w:pPr>
        <w:autoSpaceDE w:val="0"/>
        <w:autoSpaceDN w:val="0"/>
        <w:rPr>
          <w:rFonts w:ascii="Calibri Light" w:hAnsi="Calibri Light" w:cs="Calibri Light"/>
          <w:i/>
          <w:iCs/>
          <w:color w:val="0E2841"/>
          <w:sz w:val="18"/>
          <w:szCs w:val="18"/>
          <w:lang w:val="fr-BE"/>
          <w14:ligatures w14:val="standardContextual"/>
        </w:rPr>
      </w:pPr>
      <w:r>
        <w:rPr>
          <w:rFonts w:ascii="Calibri Light" w:hAnsi="Calibri Light" w:cs="Calibri Light"/>
          <w:i/>
          <w:iCs/>
          <w:color w:val="0E2841"/>
          <w:sz w:val="18"/>
          <w:szCs w:val="18"/>
          <w:lang w:val="fr-BE"/>
          <w14:ligatures w14:val="standardContextual"/>
        </w:rPr>
        <w:t>Siège social : rue Saint-Jean 32-38 - 1000 Bruxelles • Contact Center : 02 515 19 19</w:t>
      </w:r>
    </w:p>
    <w:p w14:paraId="54B64E58" w14:textId="77777777" w:rsidR="003D6236" w:rsidRDefault="003D6236" w:rsidP="003D6236">
      <w:pPr>
        <w:autoSpaceDE w:val="0"/>
        <w:autoSpaceDN w:val="0"/>
        <w:rPr>
          <w:rFonts w:ascii="Calibri Light" w:hAnsi="Calibri Light" w:cs="Calibri Light"/>
          <w:i/>
          <w:iCs/>
          <w:color w:val="0E2841"/>
          <w:sz w:val="18"/>
          <w:szCs w:val="18"/>
          <w:lang w:val="fr-BE"/>
          <w14:ligatures w14:val="standardContextual"/>
        </w:rPr>
      </w:pPr>
      <w:r>
        <w:rPr>
          <w:rFonts w:ascii="Calibri Light" w:hAnsi="Calibri Light" w:cs="Calibri Light"/>
          <w:i/>
          <w:iCs/>
          <w:color w:val="0E2841"/>
          <w:sz w:val="18"/>
          <w:szCs w:val="18"/>
          <w:lang w:val="fr-BE"/>
          <w14:ligatures w14:val="standardContextual"/>
        </w:rPr>
        <w:t xml:space="preserve">Accès public : place Saint-Jean 1-2 - 1000 Bruxelles </w:t>
      </w:r>
    </w:p>
    <w:p w14:paraId="70E85C35" w14:textId="77777777" w:rsidR="003D6236" w:rsidRDefault="003D6236" w:rsidP="003D6236">
      <w:pPr>
        <w:rPr>
          <w:color w:val="0E2841"/>
          <w:sz w:val="22"/>
          <w:szCs w:val="22"/>
          <w14:ligatures w14:val="standardContextual"/>
        </w:rPr>
      </w:pPr>
      <w:proofErr w:type="gramStart"/>
      <w:r>
        <w:rPr>
          <w:rFonts w:ascii="Calibri Light" w:hAnsi="Calibri Light" w:cs="Calibri Light"/>
          <w:i/>
          <w:iCs/>
          <w:color w:val="0E2841"/>
          <w:sz w:val="18"/>
          <w:szCs w:val="18"/>
          <w14:ligatures w14:val="standardContextual"/>
        </w:rPr>
        <w:t>RPM :</w:t>
      </w:r>
      <w:proofErr w:type="gramEnd"/>
      <w:r>
        <w:rPr>
          <w:rFonts w:ascii="Calibri Light" w:hAnsi="Calibri Light" w:cs="Calibri Light"/>
          <w:i/>
          <w:iCs/>
          <w:color w:val="0E2841"/>
          <w:sz w:val="18"/>
          <w:szCs w:val="18"/>
          <w14:ligatures w14:val="standardContextual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E2841"/>
          <w:sz w:val="18"/>
          <w:szCs w:val="18"/>
          <w14:ligatures w14:val="standardContextual"/>
        </w:rPr>
        <w:t>Bruxelles</w:t>
      </w:r>
      <w:proofErr w:type="spellEnd"/>
      <w:r>
        <w:rPr>
          <w:rFonts w:ascii="Calibri Light" w:hAnsi="Calibri Light" w:cs="Calibri Light"/>
          <w:i/>
          <w:iCs/>
          <w:color w:val="0E2841"/>
          <w:sz w:val="18"/>
          <w:szCs w:val="18"/>
          <w14:ligatures w14:val="standardContextual"/>
        </w:rPr>
        <w:t xml:space="preserve"> • </w:t>
      </w:r>
      <w:proofErr w:type="gramStart"/>
      <w:r>
        <w:rPr>
          <w:rFonts w:ascii="Calibri Light" w:hAnsi="Calibri Light" w:cs="Calibri Light"/>
          <w:i/>
          <w:iCs/>
          <w:color w:val="0E2841"/>
          <w:sz w:val="18"/>
          <w:szCs w:val="18"/>
          <w14:ligatures w14:val="standardContextual"/>
        </w:rPr>
        <w:t>IBAN :</w:t>
      </w:r>
      <w:proofErr w:type="gramEnd"/>
      <w:r>
        <w:rPr>
          <w:rFonts w:ascii="Calibri Light" w:hAnsi="Calibri Light" w:cs="Calibri Light"/>
          <w:i/>
          <w:iCs/>
          <w:color w:val="0E2841"/>
          <w:sz w:val="18"/>
          <w:szCs w:val="18"/>
          <w14:ligatures w14:val="standardContextual"/>
        </w:rPr>
        <w:t xml:space="preserve"> BE81 8778 0287 0124 • </w:t>
      </w:r>
      <w:proofErr w:type="spellStart"/>
      <w:proofErr w:type="gramStart"/>
      <w:r>
        <w:rPr>
          <w:rFonts w:ascii="Calibri Light" w:hAnsi="Calibri Light" w:cs="Calibri Light"/>
          <w:i/>
          <w:iCs/>
          <w:color w:val="0E2841"/>
          <w:sz w:val="18"/>
          <w:szCs w:val="18"/>
          <w14:ligatures w14:val="standardContextual"/>
        </w:rPr>
        <w:t>Tél</w:t>
      </w:r>
      <w:proofErr w:type="spellEnd"/>
      <w:r>
        <w:rPr>
          <w:rFonts w:ascii="Calibri Light" w:hAnsi="Calibri Light" w:cs="Calibri Light"/>
          <w:i/>
          <w:iCs/>
          <w:color w:val="0E2841"/>
          <w:sz w:val="18"/>
          <w:szCs w:val="18"/>
          <w14:ligatures w14:val="standardContextual"/>
        </w:rPr>
        <w:t xml:space="preserve"> :</w:t>
      </w:r>
      <w:proofErr w:type="gramEnd"/>
      <w:r>
        <w:rPr>
          <w:rFonts w:ascii="Calibri Light" w:hAnsi="Calibri Light" w:cs="Calibri Light"/>
          <w:i/>
          <w:iCs/>
          <w:color w:val="0E2841"/>
          <w:sz w:val="18"/>
          <w:szCs w:val="18"/>
          <w14:ligatures w14:val="standardContextual"/>
        </w:rPr>
        <w:t xml:space="preserve"> 02 515 02 65 • </w:t>
      </w:r>
      <w:hyperlink r:id="rId13" w:history="1">
        <w:r>
          <w:rPr>
            <w:rStyle w:val="Hyperlink"/>
            <w:rFonts w:ascii="Calibri Light" w:hAnsi="Calibri Light" w:cs="Calibri Light"/>
            <w:i/>
            <w:iCs/>
            <w:color w:val="0E2841"/>
            <w:sz w:val="18"/>
            <w:szCs w:val="18"/>
            <w14:ligatures w14:val="standardContextual"/>
          </w:rPr>
          <w:t>esenca@solidaris.be</w:t>
        </w:r>
      </w:hyperlink>
    </w:p>
    <w:p w14:paraId="1D266015" w14:textId="77777777" w:rsidR="003D6236" w:rsidRDefault="003D6236" w:rsidP="003D6236">
      <w:pPr>
        <w:autoSpaceDE w:val="0"/>
        <w:autoSpaceDN w:val="0"/>
        <w:rPr>
          <w:rFonts w:ascii="Calibri Light" w:hAnsi="Calibri Light" w:cs="Calibri Light"/>
          <w:i/>
          <w:iCs/>
          <w:color w:val="0E2841"/>
          <w:sz w:val="18"/>
          <w:szCs w:val="18"/>
          <w:lang w:val="fr-BE"/>
          <w14:ligatures w14:val="standardContextual"/>
        </w:rPr>
      </w:pPr>
      <w:r>
        <w:rPr>
          <w:rFonts w:ascii="Calibri Light" w:hAnsi="Calibri Light" w:cs="Calibri Light"/>
          <w:i/>
          <w:iCs/>
          <w:color w:val="0E2841"/>
          <w:sz w:val="18"/>
          <w:szCs w:val="18"/>
          <w:lang w:val="fr-BE"/>
          <w14:ligatures w14:val="standardContextual"/>
        </w:rPr>
        <w:t xml:space="preserve">Numéro d’entreprise : 0416 539 873 • Numéro de TVA : BE0416 539 873 </w:t>
      </w:r>
    </w:p>
    <w:p w14:paraId="6440BECC" w14:textId="77777777" w:rsidR="003D6236" w:rsidRDefault="003D6236" w:rsidP="003D6236">
      <w:pPr>
        <w:rPr>
          <w:rFonts w:ascii="Calibri Light" w:hAnsi="Calibri Light" w:cs="Calibri Light"/>
          <w:color w:val="0E2841"/>
          <w:sz w:val="18"/>
          <w:szCs w:val="18"/>
          <w:lang w:val="fr-BE"/>
          <w14:ligatures w14:val="standardContextual"/>
        </w:rPr>
      </w:pPr>
    </w:p>
    <w:p w14:paraId="22E488A7" w14:textId="77777777" w:rsidR="003D6236" w:rsidRDefault="003D6236" w:rsidP="003D6236">
      <w:pPr>
        <w:rPr>
          <w:rFonts w:ascii="Calibri Light" w:hAnsi="Calibri Light" w:cs="Calibri Light"/>
          <w:color w:val="0E2841"/>
          <w:sz w:val="20"/>
          <w:szCs w:val="20"/>
          <w:lang w:val="fr-BE"/>
          <w14:ligatures w14:val="standardContextual"/>
        </w:rPr>
      </w:pPr>
    </w:p>
    <w:p w14:paraId="345B41C4" w14:textId="77777777" w:rsidR="003D6236" w:rsidRDefault="003D6236" w:rsidP="003D6236">
      <w:pPr>
        <w:rPr>
          <w:rFonts w:ascii="Calibri Light" w:hAnsi="Calibri Light" w:cs="Calibri Light"/>
          <w:color w:val="0E2841"/>
          <w:sz w:val="18"/>
          <w:szCs w:val="18"/>
          <w:lang w:val="fr-BE"/>
          <w14:ligatures w14:val="standardContextual"/>
        </w:rPr>
      </w:pPr>
      <w:r>
        <w:rPr>
          <w:rFonts w:ascii="Calibri Light" w:hAnsi="Calibri Light" w:cs="Calibri Light"/>
          <w:color w:val="0E2841"/>
          <w:sz w:val="18"/>
          <w:szCs w:val="18"/>
          <w:lang w:val="fr-BE"/>
          <w14:ligatures w14:val="standardContextual"/>
        </w:rPr>
        <w:t xml:space="preserve">Vos données sont traitées conformément à la règlementation en vigueur en matière de protection de données à caractère personnel. </w:t>
      </w:r>
      <w:r>
        <w:rPr>
          <w:rFonts w:ascii="Calibri Light" w:hAnsi="Calibri Light" w:cs="Calibri Light"/>
          <w:color w:val="0E2841"/>
          <w:sz w:val="18"/>
          <w:szCs w:val="18"/>
          <w:lang w:val="fr-BE"/>
          <w14:ligatures w14:val="standardContextual"/>
        </w:rPr>
        <w:br/>
        <w:t xml:space="preserve">À tout moment vous pouvez exercer votre droit d’accès aux données vous concernant, les modifier, supprimer ou exercer votre droit d’opposition. </w:t>
      </w:r>
    </w:p>
    <w:p w14:paraId="2BF6C08A" w14:textId="77777777" w:rsidR="003D6236" w:rsidRDefault="003D6236" w:rsidP="003D6236">
      <w:pPr>
        <w:rPr>
          <w:rFonts w:ascii="Verdana" w:hAnsi="Verdana"/>
          <w:color w:val="0E2841"/>
          <w:sz w:val="20"/>
          <w:szCs w:val="20"/>
          <w:lang w:val="fr-BE"/>
          <w14:ligatures w14:val="standardContextual"/>
        </w:rPr>
      </w:pPr>
      <w:r>
        <w:rPr>
          <w:rFonts w:ascii="Calibri Light" w:hAnsi="Calibri Light" w:cs="Calibri Light"/>
          <w:color w:val="0E2841"/>
          <w:sz w:val="18"/>
          <w:szCs w:val="18"/>
          <w:lang w:val="fr-BE"/>
          <w14:ligatures w14:val="standardContextual"/>
        </w:rPr>
        <w:t xml:space="preserve">Pour ce faire, vous pouvez contacter notre délégué à la protection des données à l’adresse suivante : </w:t>
      </w:r>
      <w:hyperlink r:id="rId14" w:history="1">
        <w:r>
          <w:rPr>
            <w:rStyle w:val="Hyperlink"/>
            <w:rFonts w:ascii="Calibri" w:hAnsi="Calibri" w:cs="Calibri"/>
            <w:color w:val="0563C1"/>
            <w:sz w:val="18"/>
            <w:szCs w:val="18"/>
            <w:lang w:val="fr-BE"/>
            <w14:ligatures w14:val="standardContextual"/>
          </w:rPr>
          <w:t>privacy.esenca@solidaris.be</w:t>
        </w:r>
      </w:hyperlink>
    </w:p>
    <w:p w14:paraId="34453AC9" w14:textId="77777777" w:rsidR="003D6236" w:rsidRDefault="003D6236" w:rsidP="003D6236">
      <w:pPr>
        <w:rPr>
          <w:rFonts w:ascii="Verdana" w:hAnsi="Verdana"/>
          <w:color w:val="0E2841"/>
          <w:sz w:val="22"/>
          <w:szCs w:val="22"/>
          <w:lang w:val="fr-BE"/>
        </w:rPr>
      </w:pPr>
    </w:p>
    <w:p w14:paraId="5EED03E3" w14:textId="77777777" w:rsidR="003D6236" w:rsidRDefault="003D6236" w:rsidP="003D6236">
      <w:pPr>
        <w:outlineLvl w:val="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b/>
          <w:bCs/>
          <w:sz w:val="22"/>
          <w:szCs w:val="22"/>
          <w:lang w:val="fr-FR"/>
        </w:rPr>
        <w:t>De :</w:t>
      </w:r>
      <w:r>
        <w:rPr>
          <w:rFonts w:ascii="Calibri" w:hAnsi="Calibri" w:cs="Calibri"/>
          <w:sz w:val="22"/>
          <w:szCs w:val="22"/>
          <w:lang w:val="fr-FR"/>
        </w:rPr>
        <w:t xml:space="preserve"> Marlière, Gisèle &lt;</w:t>
      </w:r>
      <w:hyperlink r:id="rId15" w:history="1">
        <w:r>
          <w:rPr>
            <w:rStyle w:val="Hyperlink"/>
            <w:rFonts w:ascii="Calibri" w:hAnsi="Calibri" w:cs="Calibri"/>
            <w:sz w:val="22"/>
            <w:szCs w:val="22"/>
            <w:lang w:val="fr-FR"/>
          </w:rPr>
          <w:t>Gisele.Marliere@solidaris.be</w:t>
        </w:r>
      </w:hyperlink>
      <w:r>
        <w:rPr>
          <w:rFonts w:ascii="Calibri" w:hAnsi="Calibri" w:cs="Calibri"/>
          <w:sz w:val="22"/>
          <w:szCs w:val="22"/>
          <w:lang w:val="fr-FR"/>
        </w:rPr>
        <w:t xml:space="preserve">&gt; </w:t>
      </w:r>
      <w:r>
        <w:rPr>
          <w:rFonts w:ascii="Calibri" w:hAnsi="Calibri" w:cs="Calibri"/>
          <w:sz w:val="22"/>
          <w:szCs w:val="22"/>
          <w:lang w:val="fr-FR"/>
        </w:rPr>
        <w:br/>
      </w:r>
      <w:r>
        <w:rPr>
          <w:rFonts w:ascii="Calibri" w:hAnsi="Calibri" w:cs="Calibri"/>
          <w:b/>
          <w:bCs/>
          <w:sz w:val="22"/>
          <w:szCs w:val="22"/>
          <w:lang w:val="fr-FR"/>
        </w:rPr>
        <w:t>Envoyé :</w:t>
      </w:r>
      <w:r>
        <w:rPr>
          <w:rFonts w:ascii="Calibri" w:hAnsi="Calibri" w:cs="Calibri"/>
          <w:sz w:val="22"/>
          <w:szCs w:val="22"/>
          <w:lang w:val="fr-FR"/>
        </w:rPr>
        <w:t xml:space="preserve"> mercredi, juin 25, 2025 7:18 PM</w:t>
      </w:r>
      <w:r>
        <w:rPr>
          <w:rFonts w:ascii="Calibri" w:hAnsi="Calibri" w:cs="Calibri"/>
          <w:sz w:val="22"/>
          <w:szCs w:val="22"/>
          <w:lang w:val="fr-FR"/>
        </w:rPr>
        <w:br/>
      </w:r>
      <w:r>
        <w:rPr>
          <w:rFonts w:ascii="Calibri" w:hAnsi="Calibri" w:cs="Calibri"/>
          <w:b/>
          <w:bCs/>
          <w:sz w:val="22"/>
          <w:szCs w:val="22"/>
          <w:lang w:val="fr-FR"/>
        </w:rPr>
        <w:t>À :</w:t>
      </w:r>
      <w:r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fr-FR"/>
        </w:rPr>
        <w:t>Bourdeauducq</w:t>
      </w:r>
      <w:proofErr w:type="spellEnd"/>
      <w:r>
        <w:rPr>
          <w:rFonts w:ascii="Calibri" w:hAnsi="Calibri" w:cs="Calibri"/>
          <w:sz w:val="22"/>
          <w:szCs w:val="22"/>
          <w:lang w:val="fr-FR"/>
        </w:rPr>
        <w:t>, Christine &lt;</w:t>
      </w:r>
      <w:hyperlink r:id="rId16" w:history="1">
        <w:r>
          <w:rPr>
            <w:rStyle w:val="Hyperlink"/>
            <w:rFonts w:ascii="Calibri" w:hAnsi="Calibri" w:cs="Calibri"/>
            <w:sz w:val="22"/>
            <w:szCs w:val="22"/>
            <w:lang w:val="fr-FR"/>
          </w:rPr>
          <w:t>Christine.Bourdeauducq@solidaris.be</w:t>
        </w:r>
      </w:hyperlink>
      <w:r>
        <w:rPr>
          <w:rFonts w:ascii="Calibri" w:hAnsi="Calibri" w:cs="Calibri"/>
          <w:sz w:val="22"/>
          <w:szCs w:val="22"/>
          <w:lang w:val="fr-FR"/>
        </w:rPr>
        <w:t>&gt;; Messaoudi, Ouiam &lt;</w:t>
      </w:r>
      <w:hyperlink r:id="rId17" w:history="1">
        <w:r>
          <w:rPr>
            <w:rStyle w:val="Hyperlink"/>
            <w:rFonts w:ascii="Calibri" w:hAnsi="Calibri" w:cs="Calibri"/>
            <w:sz w:val="22"/>
            <w:szCs w:val="22"/>
            <w:lang w:val="fr-FR"/>
          </w:rPr>
          <w:t>Ouiam.Messaoudi@solidaris.be</w:t>
        </w:r>
      </w:hyperlink>
      <w:r>
        <w:rPr>
          <w:rFonts w:ascii="Calibri" w:hAnsi="Calibri" w:cs="Calibri"/>
          <w:sz w:val="22"/>
          <w:szCs w:val="22"/>
          <w:lang w:val="fr-FR"/>
        </w:rPr>
        <w:t>&gt;</w:t>
      </w:r>
      <w:r>
        <w:rPr>
          <w:rFonts w:ascii="Calibri" w:hAnsi="Calibri" w:cs="Calibri"/>
          <w:sz w:val="22"/>
          <w:szCs w:val="22"/>
          <w:lang w:val="fr-FR"/>
        </w:rPr>
        <w:br/>
      </w:r>
      <w:r>
        <w:rPr>
          <w:rFonts w:ascii="Calibri" w:hAnsi="Calibri" w:cs="Calibri"/>
          <w:b/>
          <w:bCs/>
          <w:sz w:val="22"/>
          <w:szCs w:val="22"/>
          <w:lang w:val="fr-FR"/>
        </w:rPr>
        <w:lastRenderedPageBreak/>
        <w:t>Cc :</w:t>
      </w:r>
      <w:r>
        <w:rPr>
          <w:rFonts w:ascii="Calibri" w:hAnsi="Calibri" w:cs="Calibri"/>
          <w:sz w:val="22"/>
          <w:szCs w:val="22"/>
          <w:lang w:val="fr-FR"/>
        </w:rPr>
        <w:t xml:space="preserve"> Benjamin Laureys &lt;</w:t>
      </w:r>
      <w:hyperlink r:id="rId18" w:history="1">
        <w:r>
          <w:rPr>
            <w:rStyle w:val="Hyperlink"/>
            <w:rFonts w:ascii="Calibri" w:hAnsi="Calibri" w:cs="Calibri"/>
            <w:sz w:val="22"/>
            <w:szCs w:val="22"/>
            <w:lang w:val="fr-FR"/>
          </w:rPr>
          <w:t>benjamin.laureys@minsoc.fed.be</w:t>
        </w:r>
      </w:hyperlink>
      <w:r>
        <w:rPr>
          <w:rFonts w:ascii="Calibri" w:hAnsi="Calibri" w:cs="Calibri"/>
          <w:sz w:val="22"/>
          <w:szCs w:val="22"/>
          <w:lang w:val="fr-FR"/>
        </w:rPr>
        <w:t>&gt;; Duchenne Véronique &lt;</w:t>
      </w:r>
      <w:hyperlink r:id="rId19" w:history="1">
        <w:r>
          <w:rPr>
            <w:rStyle w:val="Hyperlink"/>
            <w:rFonts w:ascii="Calibri" w:hAnsi="Calibri" w:cs="Calibri"/>
            <w:sz w:val="22"/>
            <w:szCs w:val="22"/>
            <w:lang w:val="fr-FR"/>
          </w:rPr>
          <w:t>Veronique.Duchenne@minsoc.fed.be</w:t>
        </w:r>
      </w:hyperlink>
      <w:r>
        <w:rPr>
          <w:rFonts w:ascii="Calibri" w:hAnsi="Calibri" w:cs="Calibri"/>
          <w:sz w:val="22"/>
          <w:szCs w:val="22"/>
          <w:lang w:val="fr-FR"/>
        </w:rPr>
        <w:t>&gt;</w:t>
      </w:r>
      <w:r>
        <w:rPr>
          <w:rFonts w:ascii="Calibri" w:hAnsi="Calibri" w:cs="Calibri"/>
          <w:sz w:val="22"/>
          <w:szCs w:val="22"/>
          <w:lang w:val="fr-FR"/>
        </w:rPr>
        <w:br/>
      </w:r>
      <w:r>
        <w:rPr>
          <w:rFonts w:ascii="Calibri" w:hAnsi="Calibri" w:cs="Calibri"/>
          <w:b/>
          <w:bCs/>
          <w:sz w:val="22"/>
          <w:szCs w:val="22"/>
          <w:lang w:val="fr-FR"/>
        </w:rPr>
        <w:t>Objet :</w:t>
      </w:r>
      <w:r>
        <w:rPr>
          <w:rFonts w:ascii="Calibri" w:hAnsi="Calibri" w:cs="Calibri"/>
          <w:sz w:val="22"/>
          <w:szCs w:val="22"/>
          <w:lang w:val="fr-FR"/>
        </w:rPr>
        <w:t xml:space="preserve"> Wallonie va mettre fin aux subsides accessibilité accordés aux festivals !</w:t>
      </w:r>
    </w:p>
    <w:p w14:paraId="45BB179F" w14:textId="77777777" w:rsidR="003D6236" w:rsidRDefault="003D6236" w:rsidP="003D6236">
      <w:pPr>
        <w:rPr>
          <w:lang w:val="fr-BE"/>
        </w:rPr>
      </w:pPr>
    </w:p>
    <w:p w14:paraId="358607C7" w14:textId="77777777" w:rsidR="003D6236" w:rsidRDefault="003D6236" w:rsidP="003D6236">
      <w:pPr>
        <w:rPr>
          <w:lang w:val="fr-BE"/>
        </w:rPr>
      </w:pPr>
      <w:hyperlink r:id="rId20" w:history="1">
        <w:r>
          <w:rPr>
            <w:rStyle w:val="Hyperlink"/>
            <w:lang w:val="fr-BE"/>
          </w:rPr>
          <w:t>https://www.rtbf.be/article/la-wallonie-va-mettre-fin-progressivement-aux-subsides-accessibilite-des-festivals-11567368</w:t>
        </w:r>
      </w:hyperlink>
    </w:p>
    <w:p w14:paraId="71E52F09" w14:textId="77777777" w:rsidR="003D6236" w:rsidRDefault="003D6236" w:rsidP="003D6236">
      <w:pPr>
        <w:rPr>
          <w:lang w:val="fr-BE"/>
        </w:rPr>
      </w:pPr>
      <w:r>
        <w:rPr>
          <w:lang w:val="fr-BE"/>
        </w:rPr>
        <w:t>On va voir le résultat ! </w:t>
      </w:r>
      <w:r>
        <w:rPr>
          <w:lang w:val="fr-BE"/>
        </w:rPr>
        <w:br/>
      </w:r>
      <w:r>
        <w:rPr>
          <w:lang w:val="fr-BE"/>
        </w:rPr>
        <w:br/>
        <w:t xml:space="preserve">Partagée via le </w:t>
      </w:r>
      <w:hyperlink r:id="rId21" w:history="1">
        <w:r>
          <w:rPr>
            <w:rStyle w:val="Hyperlink"/>
            <w:lang w:val="fr-BE"/>
          </w:rPr>
          <w:t>Appli Google</w:t>
        </w:r>
      </w:hyperlink>
    </w:p>
    <w:p w14:paraId="004A72FF" w14:textId="77777777" w:rsidR="003D6236" w:rsidRDefault="003D6236" w:rsidP="003D6236">
      <w:pPr>
        <w:rPr>
          <w:lang w:val="fr-BE"/>
        </w:rPr>
      </w:pPr>
    </w:p>
    <w:p w14:paraId="432A4487" w14:textId="77777777" w:rsidR="003D6236" w:rsidRDefault="003D6236" w:rsidP="003D6236">
      <w:pPr>
        <w:rPr>
          <w:lang w:val="fr-BE"/>
        </w:rPr>
      </w:pPr>
      <w:r>
        <w:rPr>
          <w:lang w:val="fr-BE"/>
        </w:rPr>
        <w:t xml:space="preserve">MARLIÈRE GISÈLE </w:t>
      </w:r>
    </w:p>
    <w:p w14:paraId="4793C91C" w14:textId="77777777" w:rsidR="003D6236" w:rsidRDefault="003D6236" w:rsidP="003D6236">
      <w:pPr>
        <w:rPr>
          <w:lang w:val="fr-BE"/>
        </w:rPr>
      </w:pPr>
      <w:r>
        <w:rPr>
          <w:lang w:val="fr-BE"/>
        </w:rPr>
        <w:t> Présidente ASPH</w:t>
      </w:r>
    </w:p>
    <w:p w14:paraId="0B9705C6" w14:textId="77777777" w:rsidR="003D6236" w:rsidRDefault="003D6236" w:rsidP="003D6236">
      <w:pPr>
        <w:pStyle w:val="Normaalweb"/>
        <w:rPr>
          <w:lang w:val="fr-BE"/>
        </w:rPr>
      </w:pPr>
      <w:r>
        <w:rPr>
          <w:lang w:val="fr-BE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6124"/>
      </w:tblGrid>
      <w:tr w:rsidR="003D6236" w14:paraId="0ADD0010" w14:textId="77777777" w:rsidTr="003D623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CDDDE9"/>
            </w:tcBorders>
            <w:tcMar>
              <w:top w:w="0" w:type="dxa"/>
              <w:left w:w="0" w:type="dxa"/>
              <w:bottom w:w="0" w:type="dxa"/>
              <w:right w:w="450" w:type="dxa"/>
            </w:tcMar>
            <w:vAlign w:val="center"/>
            <w:hideMark/>
          </w:tcPr>
          <w:p w14:paraId="3BC54529" w14:textId="47D81C08" w:rsidR="003D6236" w:rsidRDefault="003D6236">
            <w:r>
              <w:rPr>
                <w:noProof/>
                <w:color w:val="0000FF"/>
              </w:rPr>
              <w:drawing>
                <wp:inline distT="0" distB="0" distL="0" distR="0" wp14:anchorId="7CE186F4" wp14:editId="1EAF5838">
                  <wp:extent cx="1371600" cy="1095375"/>
                  <wp:effectExtent l="0" t="0" r="0" b="9525"/>
                  <wp:docPr id="1295420311" name="Afbeelding 6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24"/>
            </w:tblGrid>
            <w:tr w:rsidR="003D6236" w:rsidRPr="003D6236" w14:paraId="502CEA3E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hideMark/>
                </w:tcPr>
                <w:p w14:paraId="19FB13A2" w14:textId="77777777" w:rsidR="003D6236" w:rsidRPr="003D6236" w:rsidRDefault="003D6236">
                  <w:pPr>
                    <w:pStyle w:val="Normaalweb"/>
                    <w:rPr>
                      <w:lang w:val="fr-BE"/>
                    </w:rPr>
                  </w:pPr>
                  <w:r w:rsidRPr="003D6236">
                    <w:rPr>
                      <w:rFonts w:ascii="Calibri" w:hAnsi="Calibri" w:cs="Calibri"/>
                      <w:b/>
                      <w:bCs/>
                      <w:color w:val="E21838"/>
                      <w:spacing w:val="6"/>
                      <w:sz w:val="32"/>
                      <w:szCs w:val="32"/>
                      <w:lang w:val="fr-BE"/>
                    </w:rPr>
                    <w:t>Gisèle Marlière</w:t>
                  </w:r>
                  <w:r w:rsidRPr="003D6236">
                    <w:rPr>
                      <w:lang w:val="fr-BE"/>
                    </w:rPr>
                    <w:t> </w:t>
                  </w:r>
                  <w:r w:rsidRPr="003D6236">
                    <w:rPr>
                      <w:rFonts w:ascii="Calibri" w:hAnsi="Calibri" w:cs="Calibri"/>
                      <w:color w:val="596770"/>
                      <w:spacing w:val="6"/>
                      <w:lang w:val="fr-BE"/>
                    </w:rPr>
                    <w:t>· Présidente Esenca</w:t>
                  </w:r>
                  <w:r w:rsidRPr="003D6236">
                    <w:rPr>
                      <w:lang w:val="fr-BE"/>
                    </w:rPr>
                    <w:br/>
                    <w:t>40 - ASBL</w:t>
                  </w:r>
                </w:p>
              </w:tc>
            </w:tr>
            <w:tr w:rsidR="003D6236" w:rsidRPr="003D6236" w14:paraId="6FD3B4D0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62335CC" w14:textId="77777777" w:rsidR="003D6236" w:rsidRPr="003D6236" w:rsidRDefault="003D6236">
                  <w:pPr>
                    <w:rPr>
                      <w:lang w:val="fr-BE"/>
                    </w:rPr>
                  </w:pPr>
                  <w:r w:rsidRPr="003D6236">
                    <w:rPr>
                      <w:rFonts w:ascii="Calibri" w:hAnsi="Calibri" w:cs="Calibri"/>
                      <w:b/>
                      <w:bCs/>
                      <w:color w:val="596770"/>
                      <w:spacing w:val="6"/>
                      <w:lang w:val="fr-BE"/>
                    </w:rPr>
                    <w:t>Union Nationale des Mutualités Socialistes - Solidaris </w:t>
                  </w:r>
                </w:p>
              </w:tc>
            </w:tr>
            <w:tr w:rsidR="003D6236" w:rsidRPr="003D6236" w14:paraId="6CE52D42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CC8A5F" w14:textId="77777777" w:rsidR="003D6236" w:rsidRPr="003D6236" w:rsidRDefault="003D6236">
                  <w:pPr>
                    <w:rPr>
                      <w:lang w:val="fr-BE"/>
                    </w:rPr>
                  </w:pPr>
                  <w:r w:rsidRPr="003D6236">
                    <w:rPr>
                      <w:rFonts w:ascii="Calibri" w:hAnsi="Calibri" w:cs="Calibri"/>
                      <w:color w:val="596770"/>
                      <w:spacing w:val="6"/>
                      <w:lang w:val="fr-BE"/>
                    </w:rPr>
                    <w:t>Rue Saint-Jean, 32-38 à 1000 Bruxelles</w:t>
                  </w:r>
                </w:p>
              </w:tc>
            </w:tr>
            <w:tr w:rsidR="003D6236" w:rsidRPr="003D6236" w14:paraId="1CD905DF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2F063982" w14:textId="77777777" w:rsidR="003D6236" w:rsidRPr="003D6236" w:rsidRDefault="003D6236">
                  <w:pPr>
                    <w:rPr>
                      <w:lang w:val="de-DE"/>
                    </w:rPr>
                  </w:pPr>
                  <w:proofErr w:type="gramStart"/>
                  <w:r w:rsidRPr="003D6236">
                    <w:rPr>
                      <w:rFonts w:ascii="Calibri" w:hAnsi="Calibri" w:cs="Calibri"/>
                      <w:b/>
                      <w:bCs/>
                      <w:color w:val="E21838"/>
                      <w:spacing w:val="6"/>
                      <w:lang w:val="de-DE"/>
                    </w:rPr>
                    <w:t>T </w:t>
                  </w:r>
                  <w:r w:rsidRPr="003D6236">
                    <w:rPr>
                      <w:rFonts w:ascii="Calibri" w:hAnsi="Calibri" w:cs="Calibri"/>
                      <w:color w:val="596770"/>
                      <w:spacing w:val="6"/>
                      <w:lang w:val="de-DE"/>
                    </w:rPr>
                    <w:t> ·</w:t>
                  </w:r>
                  <w:proofErr w:type="gramEnd"/>
                  <w:r w:rsidRPr="003D6236">
                    <w:rPr>
                      <w:lang w:val="de-DE"/>
                    </w:rPr>
                    <w:t> </w:t>
                  </w:r>
                  <w:r w:rsidRPr="003D6236">
                    <w:rPr>
                      <w:rFonts w:ascii="Calibri" w:hAnsi="Calibri" w:cs="Calibri"/>
                      <w:b/>
                      <w:bCs/>
                      <w:color w:val="E21838"/>
                      <w:spacing w:val="6"/>
                      <w:lang w:val="de-DE"/>
                    </w:rPr>
                    <w:t>W</w:t>
                  </w:r>
                  <w:r w:rsidRPr="003D6236">
                    <w:rPr>
                      <w:lang w:val="de-DE"/>
                    </w:rPr>
                    <w:t xml:space="preserve"> </w:t>
                  </w:r>
                  <w:hyperlink r:id="rId24" w:history="1">
                    <w:r w:rsidRPr="003D6236">
                      <w:rPr>
                        <w:rStyle w:val="Hyperlink"/>
                        <w:rFonts w:ascii="Calibri" w:hAnsi="Calibri" w:cs="Calibri"/>
                        <w:color w:val="596770"/>
                        <w:spacing w:val="6"/>
                        <w:lang w:val="de-DE"/>
                      </w:rPr>
                      <w:t>www.solidaris-wallonie.be</w:t>
                    </w:r>
                  </w:hyperlink>
                </w:p>
              </w:tc>
            </w:tr>
            <w:tr w:rsidR="003D6236" w14:paraId="3C1E36DB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0"/>
                    <w:gridCol w:w="1740"/>
                  </w:tblGrid>
                  <w:tr w:rsidR="003D6236" w14:paraId="15113CC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CC30717" w14:textId="77777777" w:rsidR="003D6236" w:rsidRDefault="003D6236">
                        <w:r>
                          <w:rPr>
                            <w:rFonts w:ascii="Calibri" w:hAnsi="Calibri" w:cs="Calibri"/>
                            <w:b/>
                            <w:bCs/>
                            <w:color w:val="596770"/>
                            <w:spacing w:val="6"/>
                          </w:rPr>
                          <w:t xml:space="preserve">Suivez-nous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596770"/>
                            <w:spacing w:val="6"/>
                          </w:rPr>
                          <w:t>aussi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596770"/>
                            <w:spacing w:val="6"/>
                          </w:rPr>
                          <w:t xml:space="preserve"> sur</w:t>
                        </w:r>
                        <w:r>
                          <w:rPr>
                            <w:rFonts w:ascii="Calibri" w:hAnsi="Calibri" w:cs="Calibri"/>
                            <w:color w:val="596770"/>
                            <w:spacing w:val="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0"/>
                          <w:gridCol w:w="330"/>
                          <w:gridCol w:w="330"/>
                          <w:gridCol w:w="330"/>
                          <w:gridCol w:w="330"/>
                        </w:tblGrid>
                        <w:tr w:rsidR="003D6236" w14:paraId="07F12BD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0F3D757" w14:textId="7981E683" w:rsidR="003D6236" w:rsidRDefault="003D6236"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73032D02" wp14:editId="1D5FA677">
                                    <wp:extent cx="190500" cy="190500"/>
                                    <wp:effectExtent l="0" t="0" r="0" b="0"/>
                                    <wp:docPr id="1676769389" name="Afbeelding 5">
                                      <a:hlinkClick xmlns:a="http://schemas.openxmlformats.org/drawingml/2006/main" r:id="rId2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2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5992A94" w14:textId="2913EF3D" w:rsidR="003D6236" w:rsidRDefault="003D6236"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5BE294FE" wp14:editId="7AA1B7C5">
                                    <wp:extent cx="190500" cy="190500"/>
                                    <wp:effectExtent l="0" t="0" r="0" b="0"/>
                                    <wp:docPr id="1656674493" name="Afbeelding 4">
                                      <a:hlinkClick xmlns:a="http://schemas.openxmlformats.org/drawingml/2006/main" r:id="rId2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00340E9" w14:textId="50B04E5D" w:rsidR="003D6236" w:rsidRDefault="003D6236"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1E7ACA70" wp14:editId="4DC9C5A6">
                                    <wp:extent cx="190500" cy="190500"/>
                                    <wp:effectExtent l="0" t="0" r="0" b="0"/>
                                    <wp:docPr id="1335397875" name="Afbeelding 3">
                                      <a:hlinkClick xmlns:a="http://schemas.openxmlformats.org/drawingml/2006/main" r:id="rId2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3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7DE1FFB" w14:textId="586B21AA" w:rsidR="003D6236" w:rsidRDefault="003D6236"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67B4EF52" wp14:editId="597E2C02">
                                    <wp:extent cx="190500" cy="190500"/>
                                    <wp:effectExtent l="0" t="0" r="0" b="0"/>
                                    <wp:docPr id="1035730941" name="Afbeelding 2">
                                      <a:hlinkClick xmlns:a="http://schemas.openxmlformats.org/drawingml/2006/main" r:id="rId3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3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F7DCB68" w14:textId="516A6C97" w:rsidR="003D6236" w:rsidRDefault="003D6236"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234E0551" wp14:editId="3ACC79D3">
                                    <wp:extent cx="190500" cy="190500"/>
                                    <wp:effectExtent l="0" t="0" r="0" b="0"/>
                                    <wp:docPr id="1377498958" name="Afbeelding 1">
                                      <a:hlinkClick xmlns:a="http://schemas.openxmlformats.org/drawingml/2006/main" r:id="rId3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3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A2C0038" w14:textId="77777777" w:rsidR="003D6236" w:rsidRDefault="003D623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154C534" w14:textId="77777777" w:rsidR="003D6236" w:rsidRDefault="003D62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E2B36AA" w14:textId="77777777" w:rsidR="003D6236" w:rsidRDefault="003D62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8299F5B" w14:textId="77777777" w:rsidR="00EA32F2" w:rsidRDefault="00EA32F2"/>
    <w:sectPr w:rsidR="00EA3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36"/>
    <w:rsid w:val="003D6236"/>
    <w:rsid w:val="004175DB"/>
    <w:rsid w:val="008B5AB6"/>
    <w:rsid w:val="00922254"/>
    <w:rsid w:val="00EA32F2"/>
    <w:rsid w:val="00F9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7AF8"/>
  <w15:chartTrackingRefBased/>
  <w15:docId w15:val="{B635A42F-8051-4E85-AC40-F0638ECE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6236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D623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D623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D623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D623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D623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D623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D623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23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D623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D62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D62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D62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D623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D623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D623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D623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D623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D62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D62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D6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D623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D6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D6236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D623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D6236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3D623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D62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D623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D62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3D6236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3D62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7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enca.be/" TargetMode="External"/><Relationship Id="rId13" Type="http://schemas.openxmlformats.org/officeDocument/2006/relationships/hyperlink" Target="mailto:esenca@solidaris.be" TargetMode="External"/><Relationship Id="rId18" Type="http://schemas.openxmlformats.org/officeDocument/2006/relationships/hyperlink" Target="mailto:benjamin.laureys@minsoc.fed.be" TargetMode="External"/><Relationship Id="rId26" Type="http://schemas.openxmlformats.org/officeDocument/2006/relationships/image" Target="https://images.socmutsoc.be/img/img300/icoFacebook.p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tunes.apple.com/app/google/id284815942" TargetMode="External"/><Relationship Id="rId34" Type="http://schemas.openxmlformats.org/officeDocument/2006/relationships/image" Target="https://images.socmutsoc.be/img/img300/icoYoutube.png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www.esenca.be/" TargetMode="External"/><Relationship Id="rId17" Type="http://schemas.openxmlformats.org/officeDocument/2006/relationships/hyperlink" Target="mailto:Ouiam.Messaoudi@solidaris.be" TargetMode="External"/><Relationship Id="rId25" Type="http://schemas.openxmlformats.org/officeDocument/2006/relationships/hyperlink" Target="https://www.facebook.com/solidariswallonie/" TargetMode="External"/><Relationship Id="rId33" Type="http://schemas.openxmlformats.org/officeDocument/2006/relationships/hyperlink" Target="https://www.youtube.com/user/solidarismutsoc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hristine.Bourdeauducq@solidaris.be" TargetMode="External"/><Relationship Id="rId20" Type="http://schemas.openxmlformats.org/officeDocument/2006/relationships/hyperlink" Target="https://www.rtbf.be/article/la-wallonie-va-mettre-fin-progressivement-aux-subsides-accessibilite-des-festivals-11567368" TargetMode="External"/><Relationship Id="rId29" Type="http://schemas.openxmlformats.org/officeDocument/2006/relationships/hyperlink" Target="https://www.instagram.com/solidariswalloni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EsencaASBL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www.solidaris-wallonie.be/" TargetMode="External"/><Relationship Id="rId32" Type="http://schemas.openxmlformats.org/officeDocument/2006/relationships/image" Target="https://images.socmutsoc.be/img/img300/icoLinkedin.png" TargetMode="External"/><Relationship Id="rId5" Type="http://schemas.openxmlformats.org/officeDocument/2006/relationships/hyperlink" Target="mailto:esenca.handyaccessible@solidaris.be" TargetMode="External"/><Relationship Id="rId15" Type="http://schemas.openxmlformats.org/officeDocument/2006/relationships/hyperlink" Target="mailto:Gisele.Marliere@solidaris.be" TargetMode="External"/><Relationship Id="rId23" Type="http://schemas.openxmlformats.org/officeDocument/2006/relationships/image" Target="http://images.socmutsoc.be/img/img300/LogoSolidaris2022.png" TargetMode="External"/><Relationship Id="rId28" Type="http://schemas.openxmlformats.org/officeDocument/2006/relationships/image" Target="https://images.socmutsoc.be/img/img300/X_logo.png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mailto:Veronique.Duchenne@minsoc.fed.be" TargetMode="External"/><Relationship Id="rId31" Type="http://schemas.openxmlformats.org/officeDocument/2006/relationships/hyperlink" Target="https://www.linkedin.com/company/solidaris/" TargetMode="External"/><Relationship Id="rId4" Type="http://schemas.openxmlformats.org/officeDocument/2006/relationships/hyperlink" Target="mailto:christine.bourdeauducq@solidaris.be" TargetMode="External"/><Relationship Id="rId9" Type="http://schemas.openxmlformats.org/officeDocument/2006/relationships/hyperlink" Target="https://www.esenca.be/campagne-2025-ensemble-construisons-commune-accessible/" TargetMode="External"/><Relationship Id="rId14" Type="http://schemas.openxmlformats.org/officeDocument/2006/relationships/hyperlink" Target="mailto:privacy.esenca@solidaris.be" TargetMode="External"/><Relationship Id="rId22" Type="http://schemas.openxmlformats.org/officeDocument/2006/relationships/hyperlink" Target="http://www.solidaris-wallonie.be/" TargetMode="External"/><Relationship Id="rId27" Type="http://schemas.openxmlformats.org/officeDocument/2006/relationships/hyperlink" Target="https://x.com/solidariswal" TargetMode="External"/><Relationship Id="rId30" Type="http://schemas.openxmlformats.org/officeDocument/2006/relationships/image" Target="https://images.socmutsoc.be/img/img300/icoInsta.pn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Laureys Benjamin</dc:creator>
  <cp:keywords/>
  <dc:description/>
  <cp:lastModifiedBy>Laureys Benjamin</cp:lastModifiedBy>
  <cp:revision>1</cp:revision>
  <dcterms:created xsi:type="dcterms:W3CDTF">2025-06-27T08:53:00Z</dcterms:created>
  <dcterms:modified xsi:type="dcterms:W3CDTF">2025-06-27T08:53:00Z</dcterms:modified>
</cp:coreProperties>
</file>