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A529" w14:textId="5D7256EB" w:rsidR="00EA32F2" w:rsidRPr="00854EFB" w:rsidRDefault="005E0A4B">
      <w:pPr>
        <w:rPr>
          <w:b/>
          <w:bCs/>
          <w:u w:val="single"/>
          <w:lang w:val="nl-BE"/>
        </w:rPr>
      </w:pPr>
      <w:r>
        <w:rPr>
          <w:b/>
          <w:bCs/>
          <w:u w:val="single"/>
          <w:lang w:val="nl-BE"/>
        </w:rPr>
        <w:t>Advies</w:t>
      </w:r>
      <w:r w:rsidR="00B676C7">
        <w:rPr>
          <w:b/>
          <w:bCs/>
          <w:u w:val="single"/>
          <w:lang w:val="nl-BE"/>
        </w:rPr>
        <w:t xml:space="preserve"> </w:t>
      </w:r>
      <w:r w:rsidR="00180FB2" w:rsidRPr="00854EFB">
        <w:rPr>
          <w:b/>
          <w:bCs/>
          <w:u w:val="single"/>
          <w:lang w:val="nl-BE"/>
        </w:rPr>
        <w:t>Vervoersplan</w:t>
      </w:r>
    </w:p>
    <w:p w14:paraId="62A5B9CB" w14:textId="77777777" w:rsidR="00D63F83" w:rsidRDefault="005E0A4B">
      <w:pPr>
        <w:rPr>
          <w:b/>
          <w:bCs/>
          <w:lang w:val="nl-BE"/>
        </w:rPr>
      </w:pPr>
      <w:r>
        <w:rPr>
          <w:b/>
          <w:bCs/>
          <w:lang w:val="nl-BE"/>
        </w:rPr>
        <w:t xml:space="preserve">Enkele </w:t>
      </w:r>
      <w:r w:rsidR="006667A4">
        <w:rPr>
          <w:b/>
          <w:bCs/>
          <w:lang w:val="nl-BE"/>
        </w:rPr>
        <w:t xml:space="preserve">algemene </w:t>
      </w:r>
      <w:r>
        <w:rPr>
          <w:b/>
          <w:bCs/>
          <w:lang w:val="nl-BE"/>
        </w:rPr>
        <w:t>b</w:t>
      </w:r>
      <w:r w:rsidR="00854EFB" w:rsidRPr="00854EFB">
        <w:rPr>
          <w:b/>
          <w:bCs/>
          <w:lang w:val="nl-BE"/>
        </w:rPr>
        <w:t xml:space="preserve">edenkingen </w:t>
      </w:r>
      <w:r>
        <w:rPr>
          <w:b/>
          <w:bCs/>
          <w:lang w:val="nl-BE"/>
        </w:rPr>
        <w:t xml:space="preserve">van de </w:t>
      </w:r>
      <w:r w:rsidR="00854EFB" w:rsidRPr="00854EFB">
        <w:rPr>
          <w:b/>
          <w:bCs/>
          <w:lang w:val="nl-BE"/>
        </w:rPr>
        <w:t xml:space="preserve">NHRPH </w:t>
      </w:r>
    </w:p>
    <w:p w14:paraId="285570A4" w14:textId="6CF78C20" w:rsidR="00A50E45" w:rsidRPr="00854EFB" w:rsidRDefault="00854EFB">
      <w:pPr>
        <w:rPr>
          <w:b/>
          <w:bCs/>
          <w:lang w:val="nl-BE"/>
        </w:rPr>
      </w:pPr>
      <w:r>
        <w:rPr>
          <w:b/>
          <w:bCs/>
          <w:lang w:val="nl-BE"/>
        </w:rPr>
        <w:t>(</w:t>
      </w:r>
      <w:proofErr w:type="gramStart"/>
      <w:r>
        <w:rPr>
          <w:b/>
          <w:bCs/>
          <w:lang w:val="nl-BE"/>
        </w:rPr>
        <w:t>geen</w:t>
      </w:r>
      <w:proofErr w:type="gramEnd"/>
      <w:r>
        <w:rPr>
          <w:b/>
          <w:bCs/>
          <w:lang w:val="nl-BE"/>
        </w:rPr>
        <w:t xml:space="preserve"> officieel standpunt wegens tijdsgebrek</w:t>
      </w:r>
      <w:r w:rsidR="00D63F83">
        <w:rPr>
          <w:b/>
          <w:bCs/>
          <w:lang w:val="nl-BE"/>
        </w:rPr>
        <w:t xml:space="preserve"> en verbod op verspreiden</w:t>
      </w:r>
      <w:r>
        <w:rPr>
          <w:b/>
          <w:bCs/>
          <w:lang w:val="nl-BE"/>
        </w:rPr>
        <w:t>)</w:t>
      </w:r>
    </w:p>
    <w:p w14:paraId="15999D73" w14:textId="6C144CE8" w:rsidR="00AC3AF7" w:rsidRPr="00D63F83" w:rsidRDefault="00AC3AF7" w:rsidP="00D63F83">
      <w:pPr>
        <w:pStyle w:val="Lijstalinea"/>
        <w:numPr>
          <w:ilvl w:val="0"/>
          <w:numId w:val="3"/>
        </w:numPr>
        <w:rPr>
          <w:i/>
          <w:iCs/>
          <w:lang w:val="nl-BE"/>
        </w:rPr>
      </w:pPr>
      <w:r w:rsidRPr="00D63F83">
        <w:rPr>
          <w:i/>
          <w:iCs/>
          <w:lang w:val="nl-BE"/>
        </w:rPr>
        <w:t>Voor veel personen met een handicap is openbaar vervoer het enige beschikbare vervoer. Een toegankelijk openbaar vervoer is dus essentieel.</w:t>
      </w:r>
    </w:p>
    <w:p w14:paraId="7B64D9CF" w14:textId="29DA7B6E" w:rsidR="004A0D3F" w:rsidRPr="00D63F83" w:rsidRDefault="004A0D3F" w:rsidP="00D63F83">
      <w:pPr>
        <w:pStyle w:val="Lijstalinea"/>
        <w:numPr>
          <w:ilvl w:val="0"/>
          <w:numId w:val="3"/>
        </w:numPr>
        <w:rPr>
          <w:i/>
          <w:iCs/>
          <w:lang w:val="nl-BE"/>
        </w:rPr>
      </w:pPr>
      <w:r w:rsidRPr="00D63F83">
        <w:rPr>
          <w:i/>
          <w:iCs/>
          <w:lang w:val="nl-BE"/>
        </w:rPr>
        <w:t xml:space="preserve">Bij de elementen waarmee rekening mee moet worden gehouden, verdient </w:t>
      </w:r>
      <w:r w:rsidRPr="00D63F83">
        <w:rPr>
          <w:b/>
          <w:bCs/>
          <w:i/>
          <w:iCs/>
          <w:lang w:val="nl-BE"/>
        </w:rPr>
        <w:t xml:space="preserve">toegankelijkheid </w:t>
      </w:r>
      <w:r w:rsidRPr="00D63F83">
        <w:rPr>
          <w:i/>
          <w:iCs/>
          <w:lang w:val="nl-BE"/>
        </w:rPr>
        <w:t xml:space="preserve">expliciet vermeld te worden. </w:t>
      </w:r>
    </w:p>
    <w:p w14:paraId="34613FC0" w14:textId="77777777" w:rsidR="00D63F83" w:rsidRDefault="00D63F83">
      <w:pPr>
        <w:rPr>
          <w:lang w:val="nl-BE"/>
        </w:rPr>
      </w:pPr>
    </w:p>
    <w:p w14:paraId="11EDC139" w14:textId="77777777" w:rsidR="00D63F83" w:rsidRDefault="00D63F83">
      <w:pPr>
        <w:rPr>
          <w:lang w:val="nl-BE"/>
        </w:rPr>
      </w:pPr>
    </w:p>
    <w:p w14:paraId="057CD738" w14:textId="11D7769B" w:rsidR="00A50E45" w:rsidRDefault="00A50E45">
      <w:pPr>
        <w:rPr>
          <w:lang w:val="nl-BE"/>
        </w:rPr>
      </w:pPr>
      <w:r w:rsidRPr="00D63F83">
        <w:rPr>
          <w:b/>
          <w:bCs/>
          <w:lang w:val="nl-BE"/>
        </w:rPr>
        <w:t>-</w:t>
      </w:r>
      <w:r w:rsidR="00AC45F8" w:rsidRPr="00D63F83">
        <w:rPr>
          <w:b/>
          <w:bCs/>
          <w:lang w:val="nl-BE"/>
        </w:rPr>
        <w:t>(Bijna) g</w:t>
      </w:r>
      <w:r w:rsidRPr="00D63F83">
        <w:rPr>
          <w:b/>
          <w:bCs/>
          <w:lang w:val="nl-BE"/>
        </w:rPr>
        <w:t>een stations sluiten</w:t>
      </w:r>
      <w:r w:rsidR="00AC45F8">
        <w:rPr>
          <w:lang w:val="nl-BE"/>
        </w:rPr>
        <w:t xml:space="preserve"> = positief</w:t>
      </w:r>
    </w:p>
    <w:p w14:paraId="51F8F79A" w14:textId="1B1A8120" w:rsidR="00267887" w:rsidRPr="00C7391F" w:rsidRDefault="00267887">
      <w:pPr>
        <w:rPr>
          <w:b/>
          <w:bCs/>
          <w:lang w:val="nl-BE"/>
        </w:rPr>
      </w:pPr>
      <w:r w:rsidRPr="00C7391F">
        <w:rPr>
          <w:b/>
          <w:bCs/>
          <w:lang w:val="nl-BE"/>
        </w:rPr>
        <w:t>-Robuustheid</w:t>
      </w:r>
      <w:r w:rsidR="00AC3AF7" w:rsidRPr="00C7391F">
        <w:rPr>
          <w:b/>
          <w:bCs/>
          <w:lang w:val="nl-BE"/>
        </w:rPr>
        <w:t xml:space="preserve"> en frequentie</w:t>
      </w:r>
      <w:r w:rsidRPr="00C7391F">
        <w:rPr>
          <w:b/>
          <w:bCs/>
          <w:lang w:val="nl-BE"/>
        </w:rPr>
        <w:t>:</w:t>
      </w:r>
    </w:p>
    <w:p w14:paraId="5696ABF8" w14:textId="342BA01C" w:rsidR="00267887" w:rsidRPr="00A50E45" w:rsidRDefault="00267887">
      <w:pPr>
        <w:rPr>
          <w:lang w:val="nl-BE"/>
        </w:rPr>
      </w:pPr>
      <w:r>
        <w:rPr>
          <w:lang w:val="nl-BE"/>
        </w:rPr>
        <w:tab/>
      </w:r>
      <w:r w:rsidR="00AC3AF7">
        <w:rPr>
          <w:lang w:val="nl-BE"/>
        </w:rPr>
        <w:t xml:space="preserve">Bij vertragingen: </w:t>
      </w:r>
      <w:r w:rsidR="00AC3AF7" w:rsidRPr="00C7391F">
        <w:rPr>
          <w:b/>
          <w:bCs/>
          <w:lang w:val="nl-BE"/>
        </w:rPr>
        <w:t>v</w:t>
      </w:r>
      <w:r w:rsidRPr="00C7391F">
        <w:rPr>
          <w:b/>
          <w:bCs/>
          <w:lang w:val="nl-BE"/>
        </w:rPr>
        <w:t>ermijd het overslaa</w:t>
      </w:r>
      <w:r w:rsidR="00AC45F8" w:rsidRPr="00C7391F">
        <w:rPr>
          <w:b/>
          <w:bCs/>
          <w:lang w:val="nl-BE"/>
        </w:rPr>
        <w:t xml:space="preserve">n </w:t>
      </w:r>
      <w:r w:rsidRPr="00C7391F">
        <w:rPr>
          <w:b/>
          <w:bCs/>
          <w:lang w:val="nl-BE"/>
        </w:rPr>
        <w:t>van stations</w:t>
      </w:r>
      <w:r w:rsidR="00AC45F8" w:rsidRPr="00C7391F">
        <w:rPr>
          <w:b/>
          <w:bCs/>
          <w:lang w:val="nl-BE"/>
        </w:rPr>
        <w:t xml:space="preserve"> zo veel mogelijk</w:t>
      </w:r>
      <w:r>
        <w:rPr>
          <w:lang w:val="nl-BE"/>
        </w:rPr>
        <w:t>, en ZEKER ALS ER ASSISTENTIE VOOR PBM</w:t>
      </w:r>
      <w:r w:rsidR="005E0A4B">
        <w:rPr>
          <w:lang w:val="nl-BE"/>
        </w:rPr>
        <w:t xml:space="preserve"> (personen met een beperkte mobiliteit)</w:t>
      </w:r>
      <w:r>
        <w:rPr>
          <w:lang w:val="nl-BE"/>
        </w:rPr>
        <w:t xml:space="preserve"> IS GERESERVEERD IN DAT STATION! Mocht dat onverhoopt toch gebeuren, moet de NMBS alles in het werk stellen om die persoon snel en veilig op de bestemming te brengen.</w:t>
      </w:r>
    </w:p>
    <w:p w14:paraId="01E73417" w14:textId="181E7C3B" w:rsidR="005E0A4B" w:rsidRPr="00C7391F" w:rsidRDefault="00180FB2">
      <w:pPr>
        <w:rPr>
          <w:b/>
          <w:bCs/>
          <w:lang w:val="nl-BE"/>
        </w:rPr>
      </w:pPr>
      <w:r w:rsidRPr="00C7391F">
        <w:rPr>
          <w:b/>
          <w:bCs/>
          <w:lang w:val="nl-BE"/>
        </w:rPr>
        <w:t>-</w:t>
      </w:r>
      <w:r w:rsidR="009562CC" w:rsidRPr="00C7391F">
        <w:rPr>
          <w:b/>
          <w:bCs/>
          <w:lang w:val="nl-BE"/>
        </w:rPr>
        <w:t xml:space="preserve">Amplitude: </w:t>
      </w:r>
      <w:r w:rsidR="00C7391F" w:rsidRPr="00C7391F">
        <w:rPr>
          <w:b/>
          <w:bCs/>
          <w:lang w:val="nl-BE"/>
        </w:rPr>
        <w:t xml:space="preserve">meer </w:t>
      </w:r>
      <w:r w:rsidR="009562CC" w:rsidRPr="00C7391F">
        <w:rPr>
          <w:b/>
          <w:bCs/>
          <w:lang w:val="nl-BE"/>
        </w:rPr>
        <w:t>v</w:t>
      </w:r>
      <w:r w:rsidR="00A50E45" w:rsidRPr="00C7391F">
        <w:rPr>
          <w:b/>
          <w:bCs/>
          <w:lang w:val="nl-BE"/>
        </w:rPr>
        <w:t>roegere en latere treinen</w:t>
      </w:r>
      <w:r w:rsidR="005E0A4B" w:rsidRPr="00C7391F">
        <w:rPr>
          <w:b/>
          <w:bCs/>
          <w:lang w:val="nl-BE"/>
        </w:rPr>
        <w:t xml:space="preserve"> = positief</w:t>
      </w:r>
    </w:p>
    <w:p w14:paraId="050F6223" w14:textId="44AE794F" w:rsidR="00180FB2" w:rsidRDefault="005E0A4B" w:rsidP="005E0A4B">
      <w:pPr>
        <w:pStyle w:val="Lijstalinea"/>
        <w:numPr>
          <w:ilvl w:val="0"/>
          <w:numId w:val="1"/>
        </w:numPr>
        <w:rPr>
          <w:lang w:val="nl-BE"/>
        </w:rPr>
      </w:pPr>
      <w:r>
        <w:rPr>
          <w:lang w:val="nl-BE"/>
        </w:rPr>
        <w:t xml:space="preserve">! </w:t>
      </w:r>
      <w:proofErr w:type="gramStart"/>
      <w:r w:rsidR="00A50E45">
        <w:rPr>
          <w:lang w:val="nl-BE"/>
        </w:rPr>
        <w:t>zeker</w:t>
      </w:r>
      <w:proofErr w:type="gramEnd"/>
      <w:r w:rsidR="00A50E45">
        <w:rPr>
          <w:lang w:val="nl-BE"/>
        </w:rPr>
        <w:t xml:space="preserve"> ook </w:t>
      </w:r>
      <w:r>
        <w:rPr>
          <w:lang w:val="nl-BE"/>
        </w:rPr>
        <w:t xml:space="preserve">’s avonds laat/ ‘s nachts </w:t>
      </w:r>
      <w:r w:rsidR="00A50E45">
        <w:rPr>
          <w:lang w:val="nl-BE"/>
        </w:rPr>
        <w:t xml:space="preserve">van toeristische bestemmingen en </w:t>
      </w:r>
      <w:r w:rsidR="009562CC">
        <w:rPr>
          <w:lang w:val="nl-BE"/>
        </w:rPr>
        <w:t>uitgaans</w:t>
      </w:r>
      <w:r w:rsidR="00A50E45">
        <w:rPr>
          <w:lang w:val="nl-BE"/>
        </w:rPr>
        <w:t>steden</w:t>
      </w:r>
      <w:r w:rsidR="009562CC">
        <w:rPr>
          <w:lang w:val="nl-BE"/>
        </w:rPr>
        <w:t xml:space="preserve"> naar woonkernen</w:t>
      </w:r>
      <w:r w:rsidR="00A50E45">
        <w:rPr>
          <w:lang w:val="nl-BE"/>
        </w:rPr>
        <w:t>.</w:t>
      </w:r>
      <w:r w:rsidR="009562CC">
        <w:rPr>
          <w:lang w:val="nl-BE"/>
        </w:rPr>
        <w:t xml:space="preserve"> </w:t>
      </w:r>
    </w:p>
    <w:p w14:paraId="74C3BBFA" w14:textId="77777777" w:rsidR="00C7391F" w:rsidRDefault="00180FB2" w:rsidP="00180FB2">
      <w:pPr>
        <w:pStyle w:val="Lijstalinea"/>
        <w:numPr>
          <w:ilvl w:val="0"/>
          <w:numId w:val="1"/>
        </w:numPr>
        <w:rPr>
          <w:lang w:val="nl-BE"/>
        </w:rPr>
      </w:pPr>
      <w:r>
        <w:rPr>
          <w:lang w:val="nl-BE"/>
        </w:rPr>
        <w:t>Voorbeeld van nu:</w:t>
      </w:r>
      <w:r w:rsidR="009562CC" w:rsidRPr="00180FB2">
        <w:rPr>
          <w:lang w:val="nl-BE"/>
        </w:rPr>
        <w:t xml:space="preserve"> een concert </w:t>
      </w:r>
      <w:r w:rsidR="00B65820" w:rsidRPr="00180FB2">
        <w:rPr>
          <w:lang w:val="nl-BE"/>
        </w:rPr>
        <w:t xml:space="preserve">of voorstelling </w:t>
      </w:r>
      <w:r w:rsidR="009562CC" w:rsidRPr="00180FB2">
        <w:rPr>
          <w:lang w:val="nl-BE"/>
        </w:rPr>
        <w:t xml:space="preserve">in Antwerpen op vrijdag of zaterdag: laatste trein (met overstap!) </w:t>
      </w:r>
      <w:r>
        <w:rPr>
          <w:lang w:val="nl-BE"/>
        </w:rPr>
        <w:t xml:space="preserve">weer </w:t>
      </w:r>
      <w:r w:rsidR="009562CC" w:rsidRPr="00180FB2">
        <w:rPr>
          <w:lang w:val="nl-BE"/>
        </w:rPr>
        <w:t xml:space="preserve">naar Leuven om 23.19 </w:t>
      </w:r>
      <w:r w:rsidR="005E0A4B">
        <w:rPr>
          <w:lang w:val="nl-BE"/>
        </w:rPr>
        <w:t>(</w:t>
      </w:r>
      <w:r w:rsidR="00B65820" w:rsidRPr="00180FB2">
        <w:rPr>
          <w:lang w:val="nl-BE"/>
        </w:rPr>
        <w:t xml:space="preserve">met aankomst </w:t>
      </w:r>
      <w:r w:rsidR="005E0A4B">
        <w:rPr>
          <w:lang w:val="nl-BE"/>
        </w:rPr>
        <w:t xml:space="preserve">Leuven </w:t>
      </w:r>
      <w:r w:rsidR="00B65820" w:rsidRPr="00180FB2">
        <w:rPr>
          <w:lang w:val="nl-BE"/>
        </w:rPr>
        <w:t>om 0.20</w:t>
      </w:r>
      <w:r w:rsidR="005E0A4B">
        <w:rPr>
          <w:lang w:val="nl-BE"/>
        </w:rPr>
        <w:t>)</w:t>
      </w:r>
      <w:r w:rsidR="00B65820" w:rsidRPr="00180FB2">
        <w:rPr>
          <w:lang w:val="nl-BE"/>
        </w:rPr>
        <w:t>.</w:t>
      </w:r>
      <w:r w:rsidR="00AC3AF7">
        <w:rPr>
          <w:lang w:val="nl-BE"/>
        </w:rPr>
        <w:t xml:space="preserve"> Zelfs zonder </w:t>
      </w:r>
      <w:r w:rsidR="00C7391F">
        <w:rPr>
          <w:lang w:val="nl-BE"/>
        </w:rPr>
        <w:t xml:space="preserve">napraten bij een </w:t>
      </w:r>
      <w:r w:rsidR="00AC3AF7">
        <w:rPr>
          <w:lang w:val="nl-BE"/>
        </w:rPr>
        <w:t>drankje achteraf</w:t>
      </w:r>
      <w:r w:rsidR="005E0A4B">
        <w:rPr>
          <w:lang w:val="nl-BE"/>
        </w:rPr>
        <w:t xml:space="preserve"> </w:t>
      </w:r>
      <w:r w:rsidR="00AC3AF7">
        <w:rPr>
          <w:lang w:val="nl-BE"/>
        </w:rPr>
        <w:t xml:space="preserve">is dat vaak </w:t>
      </w:r>
      <w:r w:rsidR="005E0A4B">
        <w:rPr>
          <w:lang w:val="nl-BE"/>
        </w:rPr>
        <w:t>niet haalbaar</w:t>
      </w:r>
      <w:r w:rsidR="00AC3AF7">
        <w:rPr>
          <w:lang w:val="nl-BE"/>
        </w:rPr>
        <w:t>.</w:t>
      </w:r>
      <w:r w:rsidR="00432EDF">
        <w:rPr>
          <w:lang w:val="nl-BE"/>
        </w:rPr>
        <w:t xml:space="preserve"> </w:t>
      </w:r>
    </w:p>
    <w:p w14:paraId="02544029" w14:textId="52E164F0" w:rsidR="009E4BD0" w:rsidRPr="009E4BD0" w:rsidRDefault="00432EDF" w:rsidP="009E4BD0">
      <w:pPr>
        <w:pStyle w:val="Lijstalinea"/>
        <w:numPr>
          <w:ilvl w:val="1"/>
          <w:numId w:val="1"/>
        </w:numPr>
        <w:rPr>
          <w:lang w:val="nl-BE"/>
        </w:rPr>
      </w:pPr>
      <w:r>
        <w:rPr>
          <w:lang w:val="nl-BE"/>
        </w:rPr>
        <w:t xml:space="preserve">Dus: de </w:t>
      </w:r>
      <w:proofErr w:type="gramStart"/>
      <w:r w:rsidR="00C7391F">
        <w:rPr>
          <w:lang w:val="nl-BE"/>
        </w:rPr>
        <w:t>reeds</w:t>
      </w:r>
      <w:proofErr w:type="gramEnd"/>
      <w:r w:rsidR="00C7391F">
        <w:rPr>
          <w:lang w:val="nl-BE"/>
        </w:rPr>
        <w:t xml:space="preserve"> </w:t>
      </w:r>
      <w:r w:rsidR="00D70CEA">
        <w:rPr>
          <w:lang w:val="nl-BE"/>
        </w:rPr>
        <w:t xml:space="preserve">aangekondigde </w:t>
      </w:r>
      <w:r>
        <w:rPr>
          <w:lang w:val="nl-BE"/>
        </w:rPr>
        <w:t>extra trein</w:t>
      </w:r>
      <w:r w:rsidR="00D70CEA">
        <w:rPr>
          <w:lang w:val="nl-BE"/>
        </w:rPr>
        <w:t>en</w:t>
      </w:r>
      <w:r w:rsidR="002019F9">
        <w:rPr>
          <w:lang w:val="nl-BE"/>
        </w:rPr>
        <w:t xml:space="preserve"> (</w:t>
      </w:r>
      <w:r w:rsidR="00D70CEA">
        <w:rPr>
          <w:lang w:val="nl-BE"/>
        </w:rPr>
        <w:t>vanaf december 2025</w:t>
      </w:r>
      <w:r w:rsidR="00D63F83">
        <w:rPr>
          <w:lang w:val="nl-BE"/>
        </w:rPr>
        <w:t xml:space="preserve"> - </w:t>
      </w:r>
      <w:r w:rsidR="002019F9">
        <w:rPr>
          <w:lang w:val="nl-BE"/>
        </w:rPr>
        <w:t>p 4</w:t>
      </w:r>
      <w:r w:rsidR="00D70CEA">
        <w:rPr>
          <w:lang w:val="nl-BE"/>
        </w:rPr>
        <w:t>4</w:t>
      </w:r>
      <w:r w:rsidR="00D63F83">
        <w:rPr>
          <w:lang w:val="nl-BE"/>
        </w:rPr>
        <w:t>)</w:t>
      </w:r>
      <w:r>
        <w:rPr>
          <w:lang w:val="nl-BE"/>
        </w:rPr>
        <w:t xml:space="preserve"> bieden voor die situatie </w:t>
      </w:r>
      <w:r w:rsidR="00C7391F">
        <w:rPr>
          <w:lang w:val="nl-BE"/>
        </w:rPr>
        <w:t>waarschijnlijk een verbetering (</w:t>
      </w:r>
      <w:r>
        <w:rPr>
          <w:lang w:val="nl-BE"/>
        </w:rPr>
        <w:t>Antwerpen</w:t>
      </w:r>
      <w:r w:rsidR="00C7391F">
        <w:rPr>
          <w:lang w:val="nl-BE"/>
        </w:rPr>
        <w:t>-Brussel</w:t>
      </w:r>
      <w:r>
        <w:rPr>
          <w:lang w:val="nl-BE"/>
        </w:rPr>
        <w:t xml:space="preserve"> </w:t>
      </w:r>
      <w:r w:rsidR="00C7391F">
        <w:rPr>
          <w:lang w:val="nl-BE"/>
        </w:rPr>
        <w:t>&amp;</w:t>
      </w:r>
      <w:r>
        <w:rPr>
          <w:lang w:val="nl-BE"/>
        </w:rPr>
        <w:t xml:space="preserve"> Brussel </w:t>
      </w:r>
      <w:r w:rsidR="00C7391F">
        <w:rPr>
          <w:lang w:val="nl-BE"/>
        </w:rPr>
        <w:t>-</w:t>
      </w:r>
      <w:r>
        <w:rPr>
          <w:lang w:val="nl-BE"/>
        </w:rPr>
        <w:t>Leuven).</w:t>
      </w:r>
      <w:r w:rsidR="00D70CEA">
        <w:rPr>
          <w:lang w:val="nl-BE"/>
        </w:rPr>
        <w:t xml:space="preserve"> Jammer dat de </w:t>
      </w:r>
      <w:r w:rsidR="00C7391F">
        <w:rPr>
          <w:lang w:val="nl-BE"/>
        </w:rPr>
        <w:t>e</w:t>
      </w:r>
      <w:r w:rsidR="00D70CEA" w:rsidRPr="00D70CEA">
        <w:rPr>
          <w:lang w:val="nl-BE"/>
        </w:rPr>
        <w:t>xtra IC-verbinding per uur Brussel – Antwerpen (7 dagen op 7</w:t>
      </w:r>
      <w:r w:rsidR="00C7391F">
        <w:rPr>
          <w:lang w:val="nl-BE"/>
        </w:rPr>
        <w:t xml:space="preserve"> – p42 en 6</w:t>
      </w:r>
      <w:r w:rsidR="00CA2512">
        <w:rPr>
          <w:lang w:val="nl-BE"/>
        </w:rPr>
        <w:t>1</w:t>
      </w:r>
      <w:r w:rsidR="00D70CEA">
        <w:rPr>
          <w:lang w:val="nl-BE"/>
        </w:rPr>
        <w:t xml:space="preserve">) </w:t>
      </w:r>
      <w:r w:rsidR="00C7391F">
        <w:rPr>
          <w:lang w:val="nl-BE"/>
        </w:rPr>
        <w:t>uit het vraagmodel niet wordt gerealiseerd wegens capaciteitsgebrek.</w:t>
      </w:r>
    </w:p>
    <w:p w14:paraId="00C79DB5" w14:textId="3B99BDBB" w:rsidR="009E4BD0" w:rsidRPr="009E4BD0" w:rsidRDefault="00180FB2" w:rsidP="009E4BD0">
      <w:pPr>
        <w:pStyle w:val="Lijstalinea"/>
        <w:numPr>
          <w:ilvl w:val="0"/>
          <w:numId w:val="1"/>
        </w:numPr>
        <w:rPr>
          <w:lang w:val="nl-BE"/>
        </w:rPr>
      </w:pPr>
      <w:r w:rsidRPr="00180FB2">
        <w:rPr>
          <w:lang w:val="nl-BE"/>
        </w:rPr>
        <w:t>Assistentie</w:t>
      </w:r>
      <w:r w:rsidR="005E0A4B">
        <w:rPr>
          <w:lang w:val="nl-BE"/>
        </w:rPr>
        <w:t xml:space="preserve">/personeel in de stations </w:t>
      </w:r>
      <w:r w:rsidR="00C7391F">
        <w:rPr>
          <w:lang w:val="nl-BE"/>
        </w:rPr>
        <w:t xml:space="preserve">voorzien </w:t>
      </w:r>
      <w:r w:rsidR="005E0A4B">
        <w:rPr>
          <w:lang w:val="nl-BE"/>
        </w:rPr>
        <w:t>van de eerste tot de laatste trein</w:t>
      </w:r>
      <w:r>
        <w:rPr>
          <w:lang w:val="nl-BE"/>
        </w:rPr>
        <w:t xml:space="preserve"> </w:t>
      </w:r>
    </w:p>
    <w:p w14:paraId="4A782AA6" w14:textId="77777777" w:rsidR="00180FB2" w:rsidRDefault="00180FB2">
      <w:pPr>
        <w:rPr>
          <w:lang w:val="nl-BE"/>
        </w:rPr>
      </w:pPr>
    </w:p>
    <w:p w14:paraId="43B754EC" w14:textId="4DD39E99" w:rsidR="009562CC" w:rsidRDefault="009562CC">
      <w:pPr>
        <w:rPr>
          <w:lang w:val="nl-BE"/>
        </w:rPr>
      </w:pPr>
      <w:r>
        <w:rPr>
          <w:lang w:val="nl-BE"/>
        </w:rPr>
        <w:t>MULTIMODALITEIT</w:t>
      </w:r>
    </w:p>
    <w:p w14:paraId="0D4F5CA8" w14:textId="1C296395" w:rsidR="00D63F83" w:rsidRDefault="00D63F83">
      <w:pPr>
        <w:rPr>
          <w:lang w:val="nl-BE"/>
        </w:rPr>
      </w:pPr>
      <w:r>
        <w:rPr>
          <w:lang w:val="nl-BE"/>
        </w:rPr>
        <w:t>Nood aan:</w:t>
      </w:r>
    </w:p>
    <w:p w14:paraId="55BA592D" w14:textId="3CD9DF11" w:rsidR="00AC45F8" w:rsidRDefault="00AC45F8">
      <w:pPr>
        <w:rPr>
          <w:lang w:val="nl-BE"/>
        </w:rPr>
      </w:pPr>
      <w:r>
        <w:rPr>
          <w:lang w:val="nl-BE"/>
        </w:rPr>
        <w:t>-Systematisch overleg tussen de vervoersaanbieders</w:t>
      </w:r>
    </w:p>
    <w:p w14:paraId="7B24DE7C" w14:textId="77777777" w:rsidR="00D63F83" w:rsidRDefault="00AC45F8" w:rsidP="005E0A4B">
      <w:pPr>
        <w:pStyle w:val="Lijstalinea"/>
        <w:numPr>
          <w:ilvl w:val="1"/>
          <w:numId w:val="2"/>
        </w:numPr>
        <w:rPr>
          <w:lang w:val="nl-BE"/>
        </w:rPr>
      </w:pPr>
      <w:r w:rsidRPr="005E0A4B">
        <w:rPr>
          <w:lang w:val="nl-BE"/>
        </w:rPr>
        <w:t>Aanbod</w:t>
      </w:r>
      <w:r w:rsidR="005E0A4B" w:rsidRPr="005E0A4B">
        <w:rPr>
          <w:lang w:val="nl-BE"/>
        </w:rPr>
        <w:t xml:space="preserve"> op elkaar afstemmen</w:t>
      </w:r>
      <w:r w:rsidR="00D63F83">
        <w:rPr>
          <w:lang w:val="nl-BE"/>
        </w:rPr>
        <w:t xml:space="preserve">. </w:t>
      </w:r>
    </w:p>
    <w:p w14:paraId="793612BF" w14:textId="493C14D5" w:rsidR="00AC45F8" w:rsidRPr="005E0A4B" w:rsidRDefault="00D63F83" w:rsidP="00D63F83">
      <w:pPr>
        <w:pStyle w:val="Lijstalinea"/>
        <w:numPr>
          <w:ilvl w:val="2"/>
          <w:numId w:val="2"/>
        </w:numPr>
        <w:rPr>
          <w:lang w:val="nl-BE"/>
        </w:rPr>
      </w:pPr>
      <w:r>
        <w:rPr>
          <w:lang w:val="nl-BE"/>
        </w:rPr>
        <w:lastRenderedPageBreak/>
        <w:t>Ook de apps, bijv. De Lijn routeplanner</w:t>
      </w:r>
    </w:p>
    <w:p w14:paraId="05950449" w14:textId="05B3D64E" w:rsidR="00AC45F8" w:rsidRPr="005E0A4B" w:rsidRDefault="00854EFB" w:rsidP="005E0A4B">
      <w:pPr>
        <w:pStyle w:val="Lijstalinea"/>
        <w:numPr>
          <w:ilvl w:val="1"/>
          <w:numId w:val="2"/>
        </w:numPr>
        <w:rPr>
          <w:lang w:val="nl-BE"/>
        </w:rPr>
      </w:pPr>
      <w:r w:rsidRPr="005E0A4B">
        <w:rPr>
          <w:lang w:val="nl-BE"/>
        </w:rPr>
        <w:t>Multimodale assistentie voor PBM, ook bij de overstap tussen vervoersvormen</w:t>
      </w:r>
    </w:p>
    <w:p w14:paraId="559FB8AF" w14:textId="5074D90F" w:rsidR="00AC45F8" w:rsidRPr="005E0A4B" w:rsidRDefault="00AC45F8" w:rsidP="005E0A4B">
      <w:pPr>
        <w:pStyle w:val="Lijstalinea"/>
        <w:numPr>
          <w:ilvl w:val="1"/>
          <w:numId w:val="2"/>
        </w:numPr>
        <w:rPr>
          <w:lang w:val="nl-BE"/>
        </w:rPr>
      </w:pPr>
      <w:r w:rsidRPr="005E0A4B">
        <w:rPr>
          <w:lang w:val="nl-BE"/>
        </w:rPr>
        <w:t>Bij grote verstoringen</w:t>
      </w:r>
      <w:r w:rsidR="00854EFB" w:rsidRPr="005E0A4B">
        <w:rPr>
          <w:lang w:val="nl-BE"/>
        </w:rPr>
        <w:t>: live/direct overleg</w:t>
      </w:r>
      <w:r w:rsidR="005E0A4B" w:rsidRPr="005E0A4B">
        <w:rPr>
          <w:lang w:val="nl-BE"/>
        </w:rPr>
        <w:t xml:space="preserve"> tussen de vervoersaanbieders</w:t>
      </w:r>
      <w:r w:rsidR="00854EFB" w:rsidRPr="005E0A4B">
        <w:rPr>
          <w:lang w:val="nl-BE"/>
        </w:rPr>
        <w:t xml:space="preserve"> om snel een multimodale oplossing te bieden</w:t>
      </w:r>
    </w:p>
    <w:p w14:paraId="3F815D4E" w14:textId="52004CDB" w:rsidR="005E0A4B" w:rsidRPr="005E0A4B" w:rsidRDefault="005E0A4B" w:rsidP="005E0A4B">
      <w:pPr>
        <w:pStyle w:val="Lijstalinea"/>
        <w:numPr>
          <w:ilvl w:val="1"/>
          <w:numId w:val="2"/>
        </w:numPr>
        <w:rPr>
          <w:lang w:val="nl-BE"/>
        </w:rPr>
      </w:pPr>
      <w:r w:rsidRPr="005E0A4B">
        <w:rPr>
          <w:lang w:val="nl-BE"/>
        </w:rPr>
        <w:t>Goed communiceren naar publiek</w:t>
      </w:r>
    </w:p>
    <w:p w14:paraId="082C7ECC" w14:textId="77777777" w:rsidR="00854EFB" w:rsidRDefault="00854EFB">
      <w:pPr>
        <w:rPr>
          <w:lang w:val="nl-BE"/>
        </w:rPr>
      </w:pPr>
    </w:p>
    <w:p w14:paraId="0DBC8DC5" w14:textId="77777777" w:rsidR="000C7DC4" w:rsidRDefault="00A50E45">
      <w:pPr>
        <w:rPr>
          <w:lang w:val="nl-BE"/>
        </w:rPr>
      </w:pPr>
      <w:r>
        <w:rPr>
          <w:lang w:val="nl-BE"/>
        </w:rPr>
        <w:t>-Minstens 1 trein op zondag in alle kleine stations,</w:t>
      </w:r>
      <w:r w:rsidR="009562CC">
        <w:rPr>
          <w:lang w:val="nl-BE"/>
        </w:rPr>
        <w:t xml:space="preserve"> afgestemd op minstens 1 bus</w:t>
      </w:r>
      <w:r>
        <w:rPr>
          <w:lang w:val="nl-BE"/>
        </w:rPr>
        <w:t xml:space="preserve"> met aansluiting in een groter station</w:t>
      </w:r>
      <w:r w:rsidR="005E0A4B">
        <w:rPr>
          <w:lang w:val="nl-BE"/>
        </w:rPr>
        <w:t xml:space="preserve"> met meer bediening of omgekeerd (met de bus naar een bediend station)</w:t>
      </w:r>
      <w:r w:rsidR="0077358C">
        <w:rPr>
          <w:lang w:val="nl-BE"/>
        </w:rPr>
        <w:t xml:space="preserve">. Nu is terugkeren per trein </w:t>
      </w:r>
      <w:r w:rsidR="00455218">
        <w:rPr>
          <w:lang w:val="nl-BE"/>
        </w:rPr>
        <w:t xml:space="preserve">op zondag </w:t>
      </w:r>
      <w:r w:rsidR="0077358C">
        <w:rPr>
          <w:lang w:val="nl-BE"/>
        </w:rPr>
        <w:t xml:space="preserve">in sommige stations </w:t>
      </w:r>
      <w:r w:rsidR="005E0A4B">
        <w:rPr>
          <w:lang w:val="nl-BE"/>
        </w:rPr>
        <w:t xml:space="preserve">en gemeentes </w:t>
      </w:r>
      <w:r w:rsidR="00455218">
        <w:rPr>
          <w:lang w:val="nl-BE"/>
        </w:rPr>
        <w:t xml:space="preserve">(bijv. </w:t>
      </w:r>
      <w:r w:rsidR="00B65820">
        <w:rPr>
          <w:lang w:val="nl-BE"/>
        </w:rPr>
        <w:t>het zuiden van de provincie Namen of Luxemburg</w:t>
      </w:r>
      <w:r w:rsidR="00455218">
        <w:rPr>
          <w:lang w:val="nl-BE"/>
        </w:rPr>
        <w:t xml:space="preserve">) </w:t>
      </w:r>
      <w:r w:rsidR="009562CC">
        <w:rPr>
          <w:lang w:val="nl-BE"/>
        </w:rPr>
        <w:t>niet mogelijk met het openbaar vervoer.</w:t>
      </w:r>
      <w:r w:rsidR="00AC3AF7">
        <w:rPr>
          <w:lang w:val="nl-BE"/>
        </w:rPr>
        <w:t xml:space="preserve"> </w:t>
      </w:r>
      <w:r w:rsidR="005E0A4B">
        <w:rPr>
          <w:lang w:val="nl-BE"/>
        </w:rPr>
        <w:t>(</w:t>
      </w:r>
      <w:r w:rsidR="00AC3AF7">
        <w:rPr>
          <w:lang w:val="nl-BE"/>
        </w:rPr>
        <w:t>De app suggereert dan om maandag terug te reizen.</w:t>
      </w:r>
      <w:r w:rsidR="005E0A4B">
        <w:rPr>
          <w:lang w:val="nl-BE"/>
        </w:rPr>
        <w:t>)</w:t>
      </w:r>
      <w:r w:rsidR="000C7DC4">
        <w:rPr>
          <w:lang w:val="nl-BE"/>
        </w:rPr>
        <w:t xml:space="preserve"> </w:t>
      </w:r>
    </w:p>
    <w:p w14:paraId="6386ED3D" w14:textId="004EA91B" w:rsidR="00A50E45" w:rsidRDefault="000C7DC4">
      <w:pPr>
        <w:rPr>
          <w:lang w:val="nl-BE"/>
        </w:rPr>
      </w:pPr>
      <w:r>
        <w:rPr>
          <w:lang w:val="nl-BE"/>
        </w:rPr>
        <w:t>&gt; De studie</w:t>
      </w:r>
      <w:r w:rsidR="00CA2512">
        <w:rPr>
          <w:lang w:val="nl-BE"/>
        </w:rPr>
        <w:t>s</w:t>
      </w:r>
      <w:r>
        <w:rPr>
          <w:lang w:val="nl-BE"/>
        </w:rPr>
        <w:t xml:space="preserve"> van p49 punt 2 </w:t>
      </w:r>
      <w:r w:rsidR="00CA2512">
        <w:rPr>
          <w:lang w:val="nl-BE"/>
        </w:rPr>
        <w:t>en p52 zijn</w:t>
      </w:r>
      <w:r>
        <w:rPr>
          <w:lang w:val="nl-BE"/>
        </w:rPr>
        <w:t xml:space="preserve"> dus zeker interessant.</w:t>
      </w:r>
    </w:p>
    <w:p w14:paraId="2BFF6AA4" w14:textId="262F5E89" w:rsidR="009E4BD0" w:rsidRPr="009E4BD0" w:rsidRDefault="009E4BD0" w:rsidP="009E4BD0">
      <w:pPr>
        <w:rPr>
          <w:lang w:val="nl-BE"/>
        </w:rPr>
      </w:pPr>
      <w:r>
        <w:rPr>
          <w:lang w:val="nl-BE"/>
        </w:rPr>
        <w:t>-</w:t>
      </w:r>
      <w:r w:rsidRPr="009E4BD0">
        <w:rPr>
          <w:lang w:val="nl-BE"/>
        </w:rPr>
        <w:t xml:space="preserve">Regio’s verder afgelegen van de grote knooppunten (delen van Limburg en West- Vlaanderen) zijn onvoldoende bediend met </w:t>
      </w:r>
      <w:r>
        <w:rPr>
          <w:lang w:val="nl-BE"/>
        </w:rPr>
        <w:t>openbaar vervoer</w:t>
      </w:r>
      <w:r w:rsidRPr="009E4BD0">
        <w:rPr>
          <w:lang w:val="nl-BE"/>
        </w:rPr>
        <w:t xml:space="preserve">: te weinig frequentie en flexibiliteit. </w:t>
      </w:r>
    </w:p>
    <w:p w14:paraId="00AAE814" w14:textId="67A4C0CD" w:rsidR="009E4BD0" w:rsidRPr="009E4BD0" w:rsidRDefault="009E4BD0" w:rsidP="009E4BD0">
      <w:pPr>
        <w:rPr>
          <w:lang w:val="nl-BE"/>
        </w:rPr>
      </w:pPr>
      <w:r>
        <w:rPr>
          <w:lang w:val="nl-BE"/>
        </w:rPr>
        <w:t>-</w:t>
      </w:r>
      <w:r w:rsidRPr="009E4BD0">
        <w:rPr>
          <w:lang w:val="nl-BE"/>
        </w:rPr>
        <w:t xml:space="preserve">Ook wordt het knooppunt dat Lichtervelde zou moeten zijn, uitgehold. Wie in het weekend van Gent ST. P. naar Izegem reist over Lichtervelde, heeft slechts een overstaptijd van 5 min. Assistentie in deze tijd wordt niet verleend. De reiziger met een handicap wordt dus verplicht een uur te wachten op de volgende trein richting Izegem of door te reizen naar Brugge, een extra reistijd van 40 min. </w:t>
      </w:r>
    </w:p>
    <w:p w14:paraId="3795FA38" w14:textId="03340277" w:rsidR="009E4BD0" w:rsidRPr="009E4BD0" w:rsidRDefault="009E4BD0" w:rsidP="009E4BD0">
      <w:pPr>
        <w:rPr>
          <w:lang w:val="nl-BE"/>
        </w:rPr>
      </w:pPr>
      <w:r>
        <w:rPr>
          <w:lang w:val="nl-BE"/>
        </w:rPr>
        <w:t>-</w:t>
      </w:r>
      <w:r w:rsidRPr="009E4BD0">
        <w:rPr>
          <w:lang w:val="nl-BE"/>
        </w:rPr>
        <w:t xml:space="preserve">In het kader van de wetgeving die langdurig werklozen terug naar de arbeidsmarkt wil leiden, is het belangrijk dat mensen met een handicap en/of in armoede binnen een redelijke tijd op hun werkplek kunnen geraken.  Deze personen wonen niet in de stadskernen maar in afgelegen buurten of kleinere steden en dorpen waar de huurprijs merkelijk lager ligt. Het is heel belangrijk dat, naast de grote knooppunten, ook daar voldoende flexibiliteit voor de reizigers wordt voorzien: minder wachttijd, meer keuze, betere aansluitingen. Aandacht voor lokale </w:t>
      </w:r>
      <w:proofErr w:type="spellStart"/>
      <w:r w:rsidRPr="009E4BD0">
        <w:rPr>
          <w:lang w:val="nl-BE"/>
        </w:rPr>
        <w:t>intermodaliteitsmogelijkheden</w:t>
      </w:r>
      <w:proofErr w:type="spellEnd"/>
      <w:r w:rsidRPr="009E4BD0">
        <w:rPr>
          <w:lang w:val="nl-BE"/>
        </w:rPr>
        <w:t xml:space="preserve"> is hier primordiaal.</w:t>
      </w:r>
    </w:p>
    <w:p w14:paraId="10E175F5" w14:textId="77777777" w:rsidR="00B676C7" w:rsidRDefault="00B676C7">
      <w:pPr>
        <w:rPr>
          <w:lang w:val="nl-BE"/>
        </w:rPr>
      </w:pPr>
    </w:p>
    <w:p w14:paraId="4F9F5197" w14:textId="083803D3" w:rsidR="00B676C7" w:rsidRPr="00B676C7" w:rsidRDefault="00D63F83">
      <w:pPr>
        <w:rPr>
          <w:b/>
          <w:bCs/>
          <w:lang w:val="nl-BE"/>
        </w:rPr>
      </w:pPr>
      <w:r>
        <w:rPr>
          <w:b/>
          <w:bCs/>
          <w:lang w:val="nl-BE"/>
        </w:rPr>
        <w:t>Rollend</w:t>
      </w:r>
      <w:r w:rsidR="00B676C7" w:rsidRPr="00B676C7">
        <w:rPr>
          <w:b/>
          <w:bCs/>
          <w:lang w:val="nl-BE"/>
        </w:rPr>
        <w:t xml:space="preserve"> materi</w:t>
      </w:r>
      <w:r>
        <w:rPr>
          <w:b/>
          <w:bCs/>
          <w:lang w:val="nl-BE"/>
        </w:rPr>
        <w:t>ee</w:t>
      </w:r>
      <w:r w:rsidR="00B676C7" w:rsidRPr="00B676C7">
        <w:rPr>
          <w:b/>
          <w:bCs/>
          <w:lang w:val="nl-BE"/>
        </w:rPr>
        <w:t xml:space="preserve">l: </w:t>
      </w:r>
    </w:p>
    <w:p w14:paraId="7F176D33" w14:textId="476E10BF" w:rsidR="00B676C7" w:rsidRDefault="00B676C7">
      <w:pPr>
        <w:rPr>
          <w:lang w:val="nl-BE"/>
        </w:rPr>
      </w:pPr>
      <w:r>
        <w:rPr>
          <w:lang w:val="nl-BE"/>
        </w:rPr>
        <w:t>-minstens 1 toegankelijke wagen in elke treinopstelling</w:t>
      </w:r>
      <w:r w:rsidR="00D63F83">
        <w:rPr>
          <w:lang w:val="nl-BE"/>
        </w:rPr>
        <w:t xml:space="preserve"> voorzien</w:t>
      </w:r>
    </w:p>
    <w:p w14:paraId="10087245" w14:textId="4D2347AB" w:rsidR="00B676C7" w:rsidRDefault="00B676C7">
      <w:pPr>
        <w:rPr>
          <w:lang w:val="nl-BE"/>
        </w:rPr>
      </w:pPr>
      <w:r>
        <w:rPr>
          <w:lang w:val="nl-BE"/>
        </w:rPr>
        <w:t xml:space="preserve">-Voor de volgende generatie verwacht de NHRPH </w:t>
      </w:r>
      <w:r w:rsidRPr="00B676C7">
        <w:rPr>
          <w:b/>
          <w:bCs/>
          <w:lang w:val="nl-BE"/>
        </w:rPr>
        <w:t>integraal toegankelijke treinen</w:t>
      </w:r>
      <w:r>
        <w:rPr>
          <w:b/>
          <w:bCs/>
          <w:lang w:val="nl-BE"/>
        </w:rPr>
        <w:t>.</w:t>
      </w:r>
    </w:p>
    <w:sectPr w:rsidR="00B67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E4905"/>
    <w:multiLevelType w:val="hybridMultilevel"/>
    <w:tmpl w:val="2ECC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82BB6"/>
    <w:multiLevelType w:val="hybridMultilevel"/>
    <w:tmpl w:val="C1C677C6"/>
    <w:lvl w:ilvl="0" w:tplc="8B30329A">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6D4F6D"/>
    <w:multiLevelType w:val="hybridMultilevel"/>
    <w:tmpl w:val="9252D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53311">
    <w:abstractNumId w:val="1"/>
  </w:num>
  <w:num w:numId="2" w16cid:durableId="611285048">
    <w:abstractNumId w:val="2"/>
  </w:num>
  <w:num w:numId="3" w16cid:durableId="90232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45"/>
    <w:rsid w:val="000C7DC4"/>
    <w:rsid w:val="00180FB2"/>
    <w:rsid w:val="002019F9"/>
    <w:rsid w:val="0020451A"/>
    <w:rsid w:val="00267887"/>
    <w:rsid w:val="00283022"/>
    <w:rsid w:val="004175DB"/>
    <w:rsid w:val="00432EDF"/>
    <w:rsid w:val="00455218"/>
    <w:rsid w:val="004A0D3F"/>
    <w:rsid w:val="004F0980"/>
    <w:rsid w:val="005E0A4B"/>
    <w:rsid w:val="006667A4"/>
    <w:rsid w:val="0077358C"/>
    <w:rsid w:val="00854EFB"/>
    <w:rsid w:val="008B5AB6"/>
    <w:rsid w:val="00922254"/>
    <w:rsid w:val="009562CC"/>
    <w:rsid w:val="009E4BD0"/>
    <w:rsid w:val="00A50E45"/>
    <w:rsid w:val="00AC3AF7"/>
    <w:rsid w:val="00AC45F8"/>
    <w:rsid w:val="00B65820"/>
    <w:rsid w:val="00B676C7"/>
    <w:rsid w:val="00C7391F"/>
    <w:rsid w:val="00CA2512"/>
    <w:rsid w:val="00D63F83"/>
    <w:rsid w:val="00D70CEA"/>
    <w:rsid w:val="00EA32F2"/>
    <w:rsid w:val="00F0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021C"/>
  <w15:chartTrackingRefBased/>
  <w15:docId w15:val="{C662D11F-E2AE-42B1-B46F-A6DCCC6A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0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0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0E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0E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0E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0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0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0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0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E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0E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0E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0E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0E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0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0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0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0E45"/>
    <w:rPr>
      <w:rFonts w:eastAsiaTheme="majorEastAsia" w:cstheme="majorBidi"/>
      <w:color w:val="272727" w:themeColor="text1" w:themeTint="D8"/>
    </w:rPr>
  </w:style>
  <w:style w:type="paragraph" w:styleId="Titel">
    <w:name w:val="Title"/>
    <w:basedOn w:val="Standaard"/>
    <w:next w:val="Standaard"/>
    <w:link w:val="TitelChar"/>
    <w:uiPriority w:val="10"/>
    <w:qFormat/>
    <w:rsid w:val="00A5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0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0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0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0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0E45"/>
    <w:rPr>
      <w:i/>
      <w:iCs/>
      <w:color w:val="404040" w:themeColor="text1" w:themeTint="BF"/>
    </w:rPr>
  </w:style>
  <w:style w:type="paragraph" w:styleId="Lijstalinea">
    <w:name w:val="List Paragraph"/>
    <w:basedOn w:val="Standaard"/>
    <w:uiPriority w:val="34"/>
    <w:qFormat/>
    <w:rsid w:val="00A50E45"/>
    <w:pPr>
      <w:ind w:left="720"/>
      <w:contextualSpacing/>
    </w:pPr>
  </w:style>
  <w:style w:type="character" w:styleId="Intensievebenadrukking">
    <w:name w:val="Intense Emphasis"/>
    <w:basedOn w:val="Standaardalinea-lettertype"/>
    <w:uiPriority w:val="21"/>
    <w:qFormat/>
    <w:rsid w:val="00A50E45"/>
    <w:rPr>
      <w:i/>
      <w:iCs/>
      <w:color w:val="0F4761" w:themeColor="accent1" w:themeShade="BF"/>
    </w:rPr>
  </w:style>
  <w:style w:type="paragraph" w:styleId="Duidelijkcitaat">
    <w:name w:val="Intense Quote"/>
    <w:basedOn w:val="Standaard"/>
    <w:next w:val="Standaard"/>
    <w:link w:val="DuidelijkcitaatChar"/>
    <w:uiPriority w:val="30"/>
    <w:qFormat/>
    <w:rsid w:val="00A50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0E45"/>
    <w:rPr>
      <w:i/>
      <w:iCs/>
      <w:color w:val="0F4761" w:themeColor="accent1" w:themeShade="BF"/>
    </w:rPr>
  </w:style>
  <w:style w:type="character" w:styleId="Intensieveverwijzing">
    <w:name w:val="Intense Reference"/>
    <w:basedOn w:val="Standaardalinea-lettertype"/>
    <w:uiPriority w:val="32"/>
    <w:qFormat/>
    <w:rsid w:val="00A50E4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2019F9"/>
    <w:rPr>
      <w:sz w:val="16"/>
      <w:szCs w:val="16"/>
    </w:rPr>
  </w:style>
  <w:style w:type="paragraph" w:styleId="Tekstopmerking">
    <w:name w:val="annotation text"/>
    <w:basedOn w:val="Standaard"/>
    <w:link w:val="TekstopmerkingChar"/>
    <w:uiPriority w:val="99"/>
    <w:unhideWhenUsed/>
    <w:rsid w:val="002019F9"/>
    <w:pPr>
      <w:spacing w:line="240" w:lineRule="auto"/>
    </w:pPr>
    <w:rPr>
      <w:sz w:val="20"/>
      <w:szCs w:val="20"/>
    </w:rPr>
  </w:style>
  <w:style w:type="character" w:customStyle="1" w:styleId="TekstopmerkingChar">
    <w:name w:val="Tekst opmerking Char"/>
    <w:basedOn w:val="Standaardalinea-lettertype"/>
    <w:link w:val="Tekstopmerking"/>
    <w:uiPriority w:val="99"/>
    <w:rsid w:val="002019F9"/>
    <w:rPr>
      <w:sz w:val="20"/>
      <w:szCs w:val="20"/>
    </w:rPr>
  </w:style>
  <w:style w:type="paragraph" w:styleId="Onderwerpvanopmerking">
    <w:name w:val="annotation subject"/>
    <w:basedOn w:val="Tekstopmerking"/>
    <w:next w:val="Tekstopmerking"/>
    <w:link w:val="OnderwerpvanopmerkingChar"/>
    <w:uiPriority w:val="99"/>
    <w:semiHidden/>
    <w:unhideWhenUsed/>
    <w:rsid w:val="002019F9"/>
    <w:rPr>
      <w:b/>
      <w:bCs/>
    </w:rPr>
  </w:style>
  <w:style w:type="character" w:customStyle="1" w:styleId="OnderwerpvanopmerkingChar">
    <w:name w:val="Onderwerp van opmerking Char"/>
    <w:basedOn w:val="TekstopmerkingChar"/>
    <w:link w:val="Onderwerpvanopmerking"/>
    <w:uiPriority w:val="99"/>
    <w:semiHidden/>
    <w:rsid w:val="002019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Laureys Benjamin</dc:creator>
  <cp:keywords/>
  <dc:description/>
  <cp:lastModifiedBy>Laureys Benjamin</cp:lastModifiedBy>
  <cp:revision>6</cp:revision>
  <dcterms:created xsi:type="dcterms:W3CDTF">2025-10-22T13:50:00Z</dcterms:created>
  <dcterms:modified xsi:type="dcterms:W3CDTF">2025-10-28T14:48:00Z</dcterms:modified>
</cp:coreProperties>
</file>